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716E" w:rsidRDefault="00DD716E" w:rsidP="003B02F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9"/>
          <w:attr w:name="Hour" w:val="20"/>
        </w:smartTagPr>
        <w:r>
          <w:rPr>
            <w:rFonts w:ascii="Times New Roman" w:hAnsi="Times New Roman"/>
            <w:b/>
            <w:sz w:val="24"/>
          </w:rPr>
          <w:t>20:59:02</w:t>
        </w:r>
      </w:smartTag>
      <w:r>
        <w:rPr>
          <w:rFonts w:ascii="Times New Roman" w:hAnsi="Times New Roman"/>
          <w:b/>
          <w:sz w:val="24"/>
        </w:rPr>
        <w:t>:01.  Academic requirements for social work associate.</w:t>
      </w:r>
      <w:r>
        <w:rPr>
          <w:rFonts w:ascii="Times New Roman" w:hAnsi="Times New Roman"/>
          <w:sz w:val="24"/>
        </w:rPr>
        <w:t xml:space="preserve"> After </w:t>
      </w:r>
      <w:smartTag w:uri="urn:schemas-microsoft-com:office:smarttags" w:element="date">
        <w:smartTagPr>
          <w:attr w:name="Year" w:val="1986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1986</w:t>
        </w:r>
      </w:smartTag>
      <w:r>
        <w:rPr>
          <w:rFonts w:ascii="Times New Roman" w:hAnsi="Times New Roman"/>
          <w:sz w:val="24"/>
        </w:rPr>
        <w:t>, academic requirements for a social work associate license in SDCL 36-26-16 must be completed at a junior college, college, or university accredited by a nationally recognized accrediting agency approved by the United States Department of Education. In addition, degrees granted before January 1, 1986, must have been completed when the institution was accredited by a nationally recognized accrediting agency approved the United States Department of Education.</w:t>
      </w:r>
    </w:p>
    <w:p w:rsidR="00DD716E" w:rsidRDefault="00DD716E" w:rsidP="003B02F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D716E" w:rsidRDefault="00DD716E" w:rsidP="003B02F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82, effective June 14, 1976; 4 SDR 82, effective June 6, 1978; 12 SDR 186, effective May 25, 1986; 29 SDR 92, effective December 24, 2002.</w:t>
      </w:r>
    </w:p>
    <w:p w:rsidR="00DD716E" w:rsidRDefault="00DD716E" w:rsidP="003B02F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36-26-29.</w:t>
      </w:r>
    </w:p>
    <w:p w:rsidR="00DD716E" w:rsidRDefault="00DD716E" w:rsidP="003B02F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36-26-16.</w:t>
      </w:r>
    </w:p>
    <w:p w:rsidR="00DD716E" w:rsidRDefault="00DD716E" w:rsidP="003B02F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D716E" w:rsidSect="00DD716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B02FC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DD716E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02FC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115</Words>
  <Characters>657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2004-07-08T19:57:00Z</dcterms:created>
  <dcterms:modified xsi:type="dcterms:W3CDTF">2004-07-08T19:57:00Z</dcterms:modified>
</cp:coreProperties>
</file>