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20:59:05:02.  </w:t>
      </w:r>
      <w:r>
        <w:rPr>
          <w:rFonts w:ascii="Times New Roman" w:hAnsi="Times New Roman"/>
          <w:b w:val="1"/>
          <w:sz w:val="24"/>
        </w:rPr>
        <w:t>Supervision of a certified social worker in private, independent practice candidate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The provisions of §§ 20:59:05:03 to 20:59:05:10, inclusive, apply to the qualifications of the supervisor providing supervision of a </w:t>
      </w:r>
      <w:r>
        <w:rPr>
          <w:rFonts w:ascii="Times New Roman" w:hAnsi="Times New Roman"/>
          <w:sz w:val="24"/>
          <w:lang w:val="en-US" w:bidi="en-US" w:eastAsia="en-US"/>
        </w:rPr>
        <w:t>cert</w:t>
      </w:r>
      <w:r>
        <w:rPr>
          <w:rFonts w:ascii="Times New Roman" w:hAnsi="Times New Roman"/>
          <w:sz w:val="24"/>
          <w:lang w:val="en-US" w:bidi="en-US" w:eastAsia="en-US"/>
        </w:rPr>
        <w:t>ified social worker in private, independent practice (</w:t>
      </w:r>
      <w:r>
        <w:rPr>
          <w:rFonts w:ascii="Times New Roman" w:hAnsi="Times New Roman"/>
          <w:sz w:val="24"/>
        </w:rPr>
        <w:t>CSW-PIP</w:t>
      </w:r>
      <w:r>
        <w:rPr>
          <w:rFonts w:ascii="Times New Roman" w:hAnsi="Times New Roman"/>
          <w:sz w:val="24"/>
          <w:lang w:val="en-US" w:bidi="en-US" w:eastAsia="en-US"/>
        </w:rPr>
        <w:t>)</w:t>
      </w:r>
      <w:r>
        <w:rPr>
          <w:rFonts w:ascii="Times New Roman" w:hAnsi="Times New Roman"/>
          <w:sz w:val="24"/>
        </w:rPr>
        <w:t xml:space="preserve"> candidate. Supervisors shall at all times assess the relationship of the CSW-PIP candidate and the clients, and shall evaluate the degree of supervision necessary and provide it even if it exceeds the minimum supervision set forth in § 20:59:05:07.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26 SDR 81, effective December 12, 1999</w:t>
      </w:r>
      <w:r>
        <w:rPr>
          <w:rFonts w:ascii="Times New Roman" w:hAnsi="Times New Roman"/>
          <w:sz w:val="24"/>
          <w:lang w:val="en-US" w:bidi="en-US" w:eastAsia="en-US"/>
        </w:rPr>
        <w:t xml:space="preserve">; 51 SDR 52, effective </w:t>
      </w:r>
      <w:r>
        <w:rPr>
          <w:rFonts w:ascii="Times New Roman" w:hAnsi="Times New Roman"/>
          <w:sz w:val="24"/>
          <w:lang w:val="en-US" w:bidi="en-US" w:eastAsia="en-US"/>
        </w:rPr>
        <w:t>November 11, 2024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36-26-29.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36-26-17</w:t>
      </w:r>
      <w:r>
        <w:rPr>
          <w:rFonts w:ascii="Times New Roman" w:hAnsi="Times New Roman"/>
          <w:sz w:val="24"/>
          <w:lang w:val="en-US" w:bidi="en-US" w:eastAsia="en-US"/>
        </w:rPr>
        <w:t>(2)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2004-07-08T20:06:00Z</dcterms:created>
  <cp:lastModifiedBy>Kelly Thompson</cp:lastModifiedBy>
  <dcterms:modified xsi:type="dcterms:W3CDTF">2024-11-05T22:15:12Z</dcterms:modified>
  <cp:revision>3</cp:revision>
</cp:coreProperties>
</file>