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4307" w:rsidRDefault="003F4307" w:rsidP="0041587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20:64:03:02.  Supervision of occupational therapy assistant.</w:t>
      </w:r>
      <w:r>
        <w:rPr>
          <w:rFonts w:ascii="Times New Roman" w:hAnsi="Times New Roman" w:cs="Times New Roman"/>
          <w:sz w:val="24"/>
          <w:szCs w:val="24"/>
        </w:rPr>
        <w:t xml:space="preserve"> An occupational therapy assistant with less than one year of experience in the assistant's present area of practice must receive a minimum of 10 hours of supervision from an occupational therapist for each 40 work hours or 25 percent of the total scheduled work hours. An occupational therapy assistant with more than one year of experience in the assistant's present area of practice must receive a minimum of 4 hours of supervision from an occupational therapist for each 40 work hours or 10 percent of the total scheduled work hours. The supervising occupational therapist shall evaluate each patient with input from the occupational therapy assistant as appropriate, prepare a written treatment plan outlining the tasks and responsibilities that may be performed by the occupational therapy assistant, monitor patient progress and reevaluate the treatment plan, and determine the termination of treatment. The frequency and manner of supervision is determined by the supervising licensed occupational therapist based on the condition of the patient or client, the proficiencies of the occupational therapy assistant, and the complexity of the therapy method. If the supervision agreement is terminated, the occupational therapy assistant must notify the board in writing within 15 days of such termination. In addition, the supervising occupational therapist must also notify the board in writing within 15 days if the supervision agreement is terminated.</w:t>
      </w:r>
    </w:p>
    <w:p w:rsidR="003F4307" w:rsidRDefault="003F4307" w:rsidP="0041587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3F4307" w:rsidRDefault="003F4307" w:rsidP="0041587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14 SDR 72, effective </w:t>
      </w:r>
      <w:smartTag w:uri="urn:schemas-microsoft-com:office:smarttags" w:element="date">
        <w:smartTagPr>
          <w:attr w:name="Year" w:val="1987"/>
          <w:attr w:name="Day" w:val="23"/>
          <w:attr w:name="Month" w:val="11"/>
        </w:smartTagPr>
        <w:r>
          <w:rPr>
            <w:rFonts w:ascii="Times New Roman" w:hAnsi="Times New Roman" w:cs="Times New Roman"/>
            <w:sz w:val="24"/>
            <w:szCs w:val="24"/>
          </w:rPr>
          <w:t>November 23, 1987</w:t>
        </w:r>
      </w:smartTag>
      <w:r>
        <w:rPr>
          <w:rFonts w:ascii="Times New Roman" w:hAnsi="Times New Roman" w:cs="Times New Roman"/>
          <w:sz w:val="24"/>
          <w:szCs w:val="24"/>
        </w:rPr>
        <w:t>.</w:t>
      </w:r>
    </w:p>
    <w:p w:rsidR="003F4307" w:rsidRDefault="003F4307" w:rsidP="0041587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36-31-13.</w:t>
      </w:r>
    </w:p>
    <w:p w:rsidR="003F4307" w:rsidRDefault="003F4307" w:rsidP="0041587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36-31-1.</w:t>
      </w:r>
    </w:p>
    <w:p w:rsidR="003F4307" w:rsidRDefault="003F4307" w:rsidP="0041587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3F4307" w:rsidSect="003F4307">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3F4307"/>
    <w:rsid w:val="00415876"/>
    <w:rsid w:val="005016CD"/>
    <w:rsid w:val="006136E5"/>
    <w:rsid w:val="00634D90"/>
    <w:rsid w:val="00667DF8"/>
    <w:rsid w:val="008B4366"/>
    <w:rsid w:val="008C1733"/>
    <w:rsid w:val="00912D30"/>
    <w:rsid w:val="00930C91"/>
    <w:rsid w:val="00A37C8E"/>
    <w:rsid w:val="00AA658A"/>
    <w:rsid w:val="00AC1B53"/>
    <w:rsid w:val="00BD2CC9"/>
    <w:rsid w:val="00C6577A"/>
    <w:rsid w:val="00C863A1"/>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5876"/>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244</Words>
  <Characters>1396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2004-07-14T16:56:00Z</dcterms:created>
  <dcterms:modified xsi:type="dcterms:W3CDTF">2004-07-14T16:56:00Z</dcterms:modified>
</cp:coreProperties>
</file>