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20:67:02:06.  Personnel requirements.</w:t>
      </w:r>
      <w:r>
        <w:rPr>
          <w:rFonts w:ascii="Times New Roman" w:hAnsi="Times New Roman"/>
          <w:sz w:val="24"/>
        </w:rPr>
        <w:t xml:space="preserve"> As a condition for receiving and retaining a license, wholesale</w:t>
      </w:r>
      <w:r>
        <w:rPr>
          <w:rFonts w:ascii="Times New Roman" w:hAnsi="Times New Roman"/>
          <w:sz w:val="24"/>
          <w:lang w:val="en-US" w:bidi="en-US" w:eastAsia="en-US"/>
        </w:rPr>
        <w:t xml:space="preserve"> or other</w:t>
      </w:r>
      <w:r>
        <w:rPr>
          <w:rFonts w:ascii="Times New Roman" w:hAnsi="Times New Roman"/>
          <w:sz w:val="24"/>
        </w:rPr>
        <w:t xml:space="preserve"> drug distributors shall employ sufficient numbers of personnel with education, training, and experience, or any combination thereof, so that all assigned functions are performed in a manner that assures that drug product quality, safety, and security will at all times be maintained as required by law. Lists of officers, directors, managers, and other persons in charge of drug distribution, storage, and handling, including a description of their duties and a summary of their qualifications, shall be established and maintained.</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18 SDR 95, effective November 25, 199</w:t>
      </w:r>
      <w:r>
        <w:rPr>
          <w:rFonts w:ascii="Times New Roman" w:hAnsi="Times New Roman"/>
          <w:sz w:val="24"/>
          <w:lang w:val="en-US" w:bidi="en-US" w:eastAsia="en-US"/>
        </w:rPr>
        <w:t>1</w:t>
      </w:r>
      <w:r>
        <w:rPr>
          <w:rFonts w:ascii="Times New Roman" w:hAnsi="Times New Roman"/>
          <w:sz w:val="24"/>
        </w:rPr>
        <w:t>; 45 SDR 86, effective December 24, 2018</w:t>
      </w:r>
      <w:r>
        <w:rPr>
          <w:rFonts w:ascii="Times New Roman" w:hAnsi="Times New Roman"/>
          <w:sz w:val="24"/>
        </w:rPr>
        <w:t>.</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36-11A-14(3),(11).</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36-11A-7</w:t>
      </w:r>
      <w:r>
        <w:rPr>
          <w:rFonts w:ascii="Times New Roman" w:hAnsi="Times New Roman"/>
          <w:sz w:val="24"/>
          <w:lang w:val="en-US" w:bidi="en-US" w:eastAsia="en-US"/>
        </w:rPr>
        <w:t>, 36-11A-18, 36-11A-28, 36-11A-33</w:t>
      </w:r>
      <w:r>
        <w:rPr>
          <w:rFonts w:ascii="Times New Roman" w:hAnsi="Times New Roman"/>
          <w:sz w:val="24"/>
        </w:rPr>
        <w:t>.</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widowControl w:val="0"/>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lrpr13879</dc:creator>
  <dcterms:created xsi:type="dcterms:W3CDTF">2004-07-14T17:07:00Z</dcterms:created>
  <cp:lastModifiedBy>Kelly Thompson</cp:lastModifiedBy>
  <dcterms:modified xsi:type="dcterms:W3CDTF">2025-07-02T21:01:08Z</dcterms:modified>
  <cp:revision>8</cp:revision>
</cp:coreProperties>
</file>