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E60486" Type="http://schemas.openxmlformats.org/officeDocument/2006/relationships/officeDocument" Target="/word/document.xml" /><Relationship Id="coreR50E6048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20:16:18:09.  Amount of early retirement pension.</w:t>
      </w:r>
      <w:r>
        <w:t xml:space="preserve"> The amount of the early retirement pension shall be determined by calculating the amount of the normal pension to which the employee would be entitled if the employee were age 65 on the effective date of the employee's early retirement pension times the appropriate percentage from the table below: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jc w:val="center"/>
        <w:tblBorders>
          <w:top w:val="single" w:sz="6" w:space="0" w:shadow="0" w:frame="0" w:color="auto"/>
          <w:left w:val="single" w:sz="6" w:space="0" w:shadow="0" w:frame="0" w:color="auto"/>
          <w:bottom w:val="single" w:sz="6" w:space="0" w:shadow="0" w:frame="0" w:color="auto"/>
          <w:right w:val="single" w:sz="6" w:space="0" w:shadow="0" w:frame="0" w:color="auto"/>
          <w:insideH w:val="single" w:sz="6" w:space="0" w:shadow="0" w:frame="0" w:color="auto"/>
          <w:insideV w:val="single" w:sz="6" w:space="0" w:shadow="0" w:frame="0" w:color="auto"/>
        </w:tblBorders>
        <w:tblLayout w:type="fixed"/>
      </w:tblPr>
      <w:tblGrid/>
      <w:tr>
        <w:tblPrEx>
          <w:tblCellMar>
            <w:top w:w="0" w:type="dxa"/>
            <w:bottom w:w="0" w:type="dxa"/>
          </w:tblCellMar>
        </w:tblPrEx>
        <w:trPr>
          <w:gridBefore w:val="1"/>
          <w:wBefore w:w="16" w:type="dxa"/>
          <w:cantSplit/>
          <w:jc w:val="center"/>
        </w:trPr>
        <w:tc>
          <w:tcPr>
            <w:tcW w:w="1928"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Years of Credited Service</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Age 62</w:t>
            </w:r>
          </w:p>
        </w:tc>
        <w:tc>
          <w:tcPr>
            <w:tcW w:w="1102" w:type="dxa"/>
            <w:gridSpan w:val="2"/>
          </w:tcPr>
          <w:p>
            <w:pPr>
              <w:pStyle w:val="P1"/>
              <w:jc w:val="center"/>
              <w:rPr>
                <w:b w:val="1"/>
              </w:rPr>
            </w:pPr>
          </w:p>
          <w:p>
            <w:pPr>
              <w:pStyle w:val="P1"/>
              <w:jc w:val="center"/>
              <w:rPr>
                <w:b w:val="1"/>
              </w:rPr>
            </w:pPr>
            <w:r>
              <w:rPr>
                <w:b w:val="1"/>
              </w:rPr>
              <w:t>Age 63</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Age 64</w:t>
            </w:r>
          </w:p>
        </w:tc>
        <w:tc>
          <w:tcPr>
            <w:tcW w:w="1102" w:type="dxa"/>
            <w:gridSpan w:val="2"/>
          </w:tcPr>
          <w:p>
            <w:pPr>
              <w:pStyle w:val="P1"/>
              <w:jc w:val="center"/>
              <w:rPr>
                <w:b w:val="1"/>
              </w:rPr>
            </w:pPr>
          </w:p>
          <w:p>
            <w:pPr>
              <w:pStyle w:val="P1"/>
              <w:jc w:val="center"/>
              <w:rPr>
                <w:b w:val="1"/>
              </w:rPr>
            </w:pPr>
            <w:r>
              <w:rPr>
                <w:b w:val="1"/>
              </w:rPr>
              <w:t>Age 65</w:t>
            </w:r>
          </w:p>
        </w:tc>
      </w:tr>
      <w:tr>
        <w:tblPrEx>
          <w:tblCellMar>
            <w:top w:w="0" w:type="dxa"/>
            <w:bottom w:w="0" w:type="dxa"/>
          </w:tblCellMar>
        </w:tblPrEx>
        <w:trPr>
          <w:gridAfter w:val="1"/>
          <w:wAfter w:w="16" w:type="dxa"/>
          <w:cantSplit/>
          <w:trHeight w:hRule="atLeast" w:val="260"/>
          <w:jc w:val="center"/>
        </w:trPr>
        <w:tc>
          <w:tcPr>
            <w:tcW w:w="1929"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Less than 26</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 xml:space="preserve">  91%</w:t>
            </w:r>
          </w:p>
        </w:tc>
        <w:tc>
          <w:tcPr>
            <w:tcW w:w="1101" w:type="dxa"/>
            <w:gridSpan w:val="2"/>
          </w:tcPr>
          <w:p>
            <w:pPr>
              <w:pStyle w:val="P1"/>
              <w:jc w:val="center"/>
            </w:pPr>
            <w:r>
              <w:t xml:space="preserve">  94%</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 xml:space="preserve">  97%</w:t>
            </w:r>
          </w:p>
        </w:tc>
        <w:tc>
          <w:tcPr>
            <w:tcW w:w="1102" w:type="dxa"/>
            <w:gridSpan w:val="2"/>
          </w:tcPr>
          <w:p>
            <w:pPr>
              <w:pStyle w:val="P1"/>
              <w:jc w:val="center"/>
            </w:pPr>
            <w:r>
              <w:t>100%</w:t>
            </w:r>
          </w:p>
        </w:tc>
      </w:tr>
      <w:tr>
        <w:tblPrEx>
          <w:tblCellMar>
            <w:top w:w="0" w:type="dxa"/>
            <w:bottom w:w="0" w:type="dxa"/>
          </w:tblCellMar>
        </w:tblPrEx>
        <w:trPr>
          <w:gridAfter w:val="1"/>
          <w:wAfter w:w="16" w:type="dxa"/>
          <w:cantSplit/>
          <w:trHeight w:hRule="atLeast" w:val="233"/>
          <w:jc w:val="center"/>
        </w:trPr>
        <w:tc>
          <w:tcPr>
            <w:tcW w:w="1929"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26</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 xml:space="preserve">  94%</w:t>
            </w:r>
          </w:p>
        </w:tc>
        <w:tc>
          <w:tcPr>
            <w:tcW w:w="1101" w:type="dxa"/>
            <w:gridSpan w:val="2"/>
          </w:tcPr>
          <w:p>
            <w:pPr>
              <w:pStyle w:val="P1"/>
              <w:jc w:val="center"/>
            </w:pPr>
            <w:r>
              <w:t xml:space="preserve">  97%</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100%</w:t>
            </w:r>
          </w:p>
        </w:tc>
        <w:tc>
          <w:tcPr>
            <w:tcW w:w="1102" w:type="dxa"/>
            <w:gridSpan w:val="2"/>
          </w:tcPr>
          <w:p>
            <w:pPr>
              <w:pStyle w:val="P1"/>
              <w:jc w:val="center"/>
            </w:pPr>
            <w:r>
              <w:t>100%</w:t>
            </w:r>
          </w:p>
        </w:tc>
      </w:tr>
      <w:tr>
        <w:tblPrEx>
          <w:tblCellMar>
            <w:top w:w="0" w:type="dxa"/>
            <w:bottom w:w="0" w:type="dxa"/>
          </w:tblCellMar>
        </w:tblPrEx>
        <w:trPr>
          <w:gridAfter w:val="1"/>
          <w:wAfter w:w="16" w:type="dxa"/>
          <w:cantSplit/>
          <w:trHeight w:hRule="atLeast" w:val="197"/>
          <w:jc w:val="center"/>
        </w:trPr>
        <w:tc>
          <w:tcPr>
            <w:tcW w:w="1929"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27</w:t>
            </w:r>
          </w:p>
        </w:tc>
        <w:tc>
          <w:tcPr>
            <w:tcW w:w="1101" w:type="dxa"/>
            <w:gridSpan w:val="2"/>
          </w:tcPr>
          <w:p>
            <w:pPr>
              <w:pStyle w:val="P2"/>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Times New Roman" w:hAnsi="Times New Roman"/>
                <w:sz w:val="24"/>
              </w:rPr>
            </w:pPr>
            <w:r>
              <w:rPr>
                <w:rFonts w:ascii="Times New Roman" w:hAnsi="Times New Roman"/>
                <w:sz w:val="24"/>
              </w:rPr>
              <w:t xml:space="preserve">  97%</w:t>
            </w:r>
          </w:p>
        </w:tc>
        <w:tc>
          <w:tcPr>
            <w:tcW w:w="1101" w:type="dxa"/>
            <w:gridSpan w:val="2"/>
          </w:tcPr>
          <w:p>
            <w:pPr>
              <w:pStyle w:val="P1"/>
              <w:jc w:val="center"/>
            </w:pPr>
            <w:r>
              <w:t>100%</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100%</w:t>
            </w:r>
          </w:p>
        </w:tc>
        <w:tc>
          <w:tcPr>
            <w:tcW w:w="1102" w:type="dxa"/>
            <w:gridSpan w:val="2"/>
          </w:tcPr>
          <w:p>
            <w:pPr>
              <w:pStyle w:val="P1"/>
              <w:jc w:val="center"/>
            </w:pPr>
            <w:r>
              <w:t>100%</w:t>
            </w:r>
          </w:p>
        </w:tc>
      </w:tr>
      <w:tr>
        <w:tblPrEx>
          <w:tblCellMar>
            <w:top w:w="0" w:type="dxa"/>
            <w:bottom w:w="0" w:type="dxa"/>
          </w:tblCellMar>
        </w:tblPrEx>
        <w:trPr>
          <w:gridAfter w:val="1"/>
          <w:wAfter w:w="16" w:type="dxa"/>
          <w:cantSplit/>
          <w:trHeight w:hRule="atLeast" w:val="188"/>
          <w:jc w:val="center"/>
        </w:trPr>
        <w:tc>
          <w:tcPr>
            <w:tcW w:w="1929"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28 and over</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100%</w:t>
            </w:r>
          </w:p>
        </w:tc>
        <w:tc>
          <w:tcPr>
            <w:tcW w:w="1101" w:type="dxa"/>
            <w:gridSpan w:val="2"/>
          </w:tcPr>
          <w:p>
            <w:pPr>
              <w:pStyle w:val="P1"/>
              <w:jc w:val="center"/>
            </w:pPr>
            <w:r>
              <w:t>100%</w:t>
            </w:r>
          </w:p>
        </w:tc>
        <w:tc>
          <w:tcPr>
            <w:tcW w:w="1101" w:type="dxa"/>
            <w:gridSpan w:val="2"/>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100%</w:t>
            </w:r>
          </w:p>
        </w:tc>
        <w:tc>
          <w:tcPr>
            <w:tcW w:w="1102" w:type="dxa"/>
            <w:gridSpan w:val="2"/>
          </w:tcPr>
          <w:p>
            <w:pPr>
              <w:pStyle w:val="P1"/>
              <w:jc w:val="center"/>
            </w:pPr>
            <w:r>
              <w:t>100%</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paragraph" w:styleId="P1">
    <w:name w:val="heading 7"/>
    <w:basedOn w:val="P0"/>
    <w:next w:val="P0"/>
    <w:link w:val="C3"/>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outlineLvl w:val="6"/>
    </w:pPr>
    <w:rPr/>
  </w:style>
  <w:style w:type="paragraph" w:styleId="P2">
    <w:name w:val="annotation text"/>
    <w:basedOn w:val="P0"/>
    <w:link w:val="C4"/>
    <w:semiHidden/>
    <w:pPr>
      <w:jc w:val="left"/>
    </w:pPr>
    <w:rPr>
      <w:rFonts w:ascii="Times" w:hAnsi="Times"/>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7 Char"/>
    <w:basedOn w:val="C0"/>
    <w:link w:val="P1"/>
    <w:rPr/>
  </w:style>
  <w:style w:type="character" w:styleId="C4">
    <w:name w:val="Comment Text Char"/>
    <w:basedOn w:val="C0"/>
    <w:link w:val="P2"/>
    <w:semiHidden/>
    <w:rPr>
      <w:rFonts w:ascii="Times" w:hAnsi="Times"/>
      <w:sz w:val="2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2014-05-23T19:23:00Z</dcterms:created>
  <cp:lastModifiedBy>Rhonda Purkapile</cp:lastModifiedBy>
  <dcterms:modified xsi:type="dcterms:W3CDTF">2019-05-14T20:30:11Z</dcterms:modified>
  <cp:revision>3</cp:revision>
</cp:coreProperties>
</file>