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340C" w:rsidRDefault="000A340C" w:rsidP="007853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smartTag w:uri="urn:schemas-microsoft-com:office:smarttags" w:element="time">
        <w:smartTagPr>
          <w:attr w:name="Minute" w:val="42"/>
          <w:attr w:name="Hour" w:val="20"/>
        </w:smartTagPr>
        <w:r>
          <w:rPr>
            <w:rFonts w:ascii="Times New Roman" w:hAnsi="Times New Roman"/>
            <w:b/>
          </w:rPr>
          <w:t>20:42:04</w:t>
        </w:r>
      </w:smartTag>
      <w:r>
        <w:rPr>
          <w:rFonts w:ascii="Times New Roman" w:hAnsi="Times New Roman"/>
          <w:b/>
        </w:rPr>
        <w:t>:09.  Display of licenses.</w:t>
      </w:r>
      <w:r>
        <w:rPr>
          <w:rFonts w:ascii="Times New Roman" w:hAnsi="Times New Roman"/>
        </w:rPr>
        <w:t xml:space="preserve"> The current salon or booth license must be prominently displayed in the salon or booth, as applicable, during all working hours. The current license of each person practicing cosmetology, esthetics, or nail technology services must be displayed in the licensee's primary working area whenever the licensee is working.</w:t>
      </w:r>
    </w:p>
    <w:p w:rsidR="000A340C" w:rsidRDefault="000A340C" w:rsidP="007853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p w:rsidR="000A340C" w:rsidRDefault="000A340C" w:rsidP="007853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Source:</w:t>
      </w:r>
      <w:r>
        <w:rPr>
          <w:rFonts w:ascii="Times New Roman" w:hAnsi="Times New Roman"/>
        </w:rPr>
        <w:t xml:space="preserve"> SL 1975, ch 16, § 1; 6 SDR 10, effective </w:t>
      </w:r>
      <w:smartTag w:uri="urn:schemas-microsoft-com:office:smarttags" w:element="date">
        <w:smartTagPr>
          <w:attr w:name="Month" w:val="8"/>
          <w:attr w:name="Day" w:val="12"/>
          <w:attr w:name="Year" w:val="1979"/>
        </w:smartTagPr>
        <w:r>
          <w:rPr>
            <w:rFonts w:ascii="Times New Roman" w:hAnsi="Times New Roman"/>
          </w:rPr>
          <w:t>August 12, 1979</w:t>
        </w:r>
      </w:smartTag>
      <w:r>
        <w:rPr>
          <w:rFonts w:ascii="Times New Roman" w:hAnsi="Times New Roman"/>
        </w:rPr>
        <w:t xml:space="preserve">; 12 SDR 151, 12 SDR 155, effective </w:t>
      </w:r>
      <w:smartTag w:uri="urn:schemas-microsoft-com:office:smarttags" w:element="date">
        <w:smartTagPr>
          <w:attr w:name="Month" w:val="7"/>
          <w:attr w:name="Day" w:val="1"/>
          <w:attr w:name="Year" w:val="1986"/>
        </w:smartTagPr>
        <w:r>
          <w:rPr>
            <w:rFonts w:ascii="Times New Roman" w:hAnsi="Times New Roman"/>
          </w:rPr>
          <w:t>July 1, 1986</w:t>
        </w:r>
      </w:smartTag>
      <w:r>
        <w:rPr>
          <w:rFonts w:ascii="Times New Roman" w:hAnsi="Times New Roman"/>
        </w:rPr>
        <w:t xml:space="preserve">; 24 SDR 2, effective </w:t>
      </w:r>
      <w:smartTag w:uri="urn:schemas-microsoft-com:office:smarttags" w:element="date">
        <w:smartTagPr>
          <w:attr w:name="Month" w:val="7"/>
          <w:attr w:name="Day" w:val="23"/>
          <w:attr w:name="Year" w:val="1997"/>
        </w:smartTagPr>
        <w:r>
          <w:rPr>
            <w:rFonts w:ascii="Times New Roman" w:hAnsi="Times New Roman"/>
          </w:rPr>
          <w:t>July 23, 1997</w:t>
        </w:r>
      </w:smartTag>
      <w:r>
        <w:rPr>
          <w:rFonts w:ascii="Times New Roman" w:hAnsi="Times New Roman"/>
        </w:rPr>
        <w:t xml:space="preserve">; 29 SDR 176, effective </w:t>
      </w:r>
      <w:smartTag w:uri="urn:schemas-microsoft-com:office:smarttags" w:element="date">
        <w:smartTagPr>
          <w:attr w:name="Month" w:val="7"/>
          <w:attr w:name="Day" w:val="1"/>
          <w:attr w:name="Year" w:val="2003"/>
        </w:smartTagPr>
        <w:r>
          <w:rPr>
            <w:rFonts w:ascii="Times New Roman" w:hAnsi="Times New Roman"/>
          </w:rPr>
          <w:t>July 1, 2003</w:t>
        </w:r>
      </w:smartTag>
      <w:r>
        <w:rPr>
          <w:rFonts w:ascii="Times New Roman" w:hAnsi="Times New Roman"/>
        </w:rPr>
        <w:t>.</w:t>
      </w:r>
    </w:p>
    <w:p w:rsidR="000A340C" w:rsidRDefault="000A340C" w:rsidP="007853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General Authority:</w:t>
      </w:r>
      <w:r>
        <w:rPr>
          <w:rFonts w:ascii="Times New Roman" w:hAnsi="Times New Roman"/>
        </w:rPr>
        <w:t xml:space="preserve"> SDCL 36-15-13(4).</w:t>
      </w:r>
    </w:p>
    <w:p w:rsidR="000A340C" w:rsidRDefault="000A340C" w:rsidP="007853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r>
        <w:rPr>
          <w:rFonts w:ascii="Times New Roman" w:hAnsi="Times New Roman"/>
        </w:rPr>
        <w:tab/>
      </w:r>
      <w:r>
        <w:rPr>
          <w:rFonts w:ascii="Times New Roman" w:hAnsi="Times New Roman"/>
          <w:b/>
        </w:rPr>
        <w:t>Law Implemented:</w:t>
      </w:r>
      <w:r>
        <w:rPr>
          <w:rFonts w:ascii="Times New Roman" w:hAnsi="Times New Roman"/>
        </w:rPr>
        <w:t xml:space="preserve"> SDCL 36-15-13(4).</w:t>
      </w:r>
    </w:p>
    <w:p w:rsidR="000A340C" w:rsidRDefault="000A340C" w:rsidP="007853CB">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rPr>
      </w:pPr>
    </w:p>
    <w:sectPr w:rsidR="000A340C" w:rsidSect="000A340C">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44009"/>
    <w:rsid w:val="000709F9"/>
    <w:rsid w:val="000A1BEE"/>
    <w:rsid w:val="000A340C"/>
    <w:rsid w:val="00120C6B"/>
    <w:rsid w:val="00152A29"/>
    <w:rsid w:val="00161917"/>
    <w:rsid w:val="00166DFE"/>
    <w:rsid w:val="0021363D"/>
    <w:rsid w:val="002223DF"/>
    <w:rsid w:val="00251B6F"/>
    <w:rsid w:val="0029344D"/>
    <w:rsid w:val="002B1A53"/>
    <w:rsid w:val="002B626E"/>
    <w:rsid w:val="002C74CD"/>
    <w:rsid w:val="00340F23"/>
    <w:rsid w:val="00362647"/>
    <w:rsid w:val="003908FC"/>
    <w:rsid w:val="003E2483"/>
    <w:rsid w:val="003E3997"/>
    <w:rsid w:val="00411FFD"/>
    <w:rsid w:val="00447E59"/>
    <w:rsid w:val="0046067D"/>
    <w:rsid w:val="004E2C32"/>
    <w:rsid w:val="005660EA"/>
    <w:rsid w:val="00584838"/>
    <w:rsid w:val="00595E43"/>
    <w:rsid w:val="00604CCE"/>
    <w:rsid w:val="0067306A"/>
    <w:rsid w:val="006F473A"/>
    <w:rsid w:val="006F482D"/>
    <w:rsid w:val="00706298"/>
    <w:rsid w:val="00756965"/>
    <w:rsid w:val="007853CB"/>
    <w:rsid w:val="00790339"/>
    <w:rsid w:val="007B3147"/>
    <w:rsid w:val="00833E32"/>
    <w:rsid w:val="00855D0C"/>
    <w:rsid w:val="00866F5E"/>
    <w:rsid w:val="008A2F70"/>
    <w:rsid w:val="008D3A69"/>
    <w:rsid w:val="008F0EA8"/>
    <w:rsid w:val="00900728"/>
    <w:rsid w:val="00914265"/>
    <w:rsid w:val="00973214"/>
    <w:rsid w:val="00A04525"/>
    <w:rsid w:val="00A50166"/>
    <w:rsid w:val="00A544F7"/>
    <w:rsid w:val="00A663CC"/>
    <w:rsid w:val="00A87BF6"/>
    <w:rsid w:val="00AA356A"/>
    <w:rsid w:val="00B610D9"/>
    <w:rsid w:val="00B971D1"/>
    <w:rsid w:val="00C23245"/>
    <w:rsid w:val="00C41AFE"/>
    <w:rsid w:val="00C626B9"/>
    <w:rsid w:val="00CC7638"/>
    <w:rsid w:val="00CE017A"/>
    <w:rsid w:val="00D26D2C"/>
    <w:rsid w:val="00D60F9C"/>
    <w:rsid w:val="00D77591"/>
    <w:rsid w:val="00D94F76"/>
    <w:rsid w:val="00E432E2"/>
    <w:rsid w:val="00E53FE0"/>
    <w:rsid w:val="00E944DE"/>
    <w:rsid w:val="00E97E6F"/>
    <w:rsid w:val="00F8701E"/>
    <w:rsid w:val="00FB348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F482D"/>
    <w:rPr>
      <w:rFonts w:ascii="Times" w:hAnsi="Times"/>
      <w:sz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91</Words>
  <Characters>525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2</cp:revision>
  <dcterms:created xsi:type="dcterms:W3CDTF">2004-07-01T17:15:00Z</dcterms:created>
  <dcterms:modified xsi:type="dcterms:W3CDTF">2004-08-12T14:57:00Z</dcterms:modified>
</cp:coreProperties>
</file>