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</w:t>
        </w:r>
      </w:smartTag>
      <w:r>
        <w:rPr>
          <w:rFonts w:ascii="Times New Roman" w:hAnsi="Times New Roman"/>
          <w:b/>
        </w:rPr>
        <w:t>:11.  Restrictions on instructor's services.</w:t>
      </w:r>
      <w:r>
        <w:rPr>
          <w:rFonts w:ascii="Times New Roman" w:hAnsi="Times New Roman"/>
        </w:rPr>
        <w:t xml:space="preserve"> A person in the capacity of an instructor in a school may not receive any form of compensation other than the compensation as an instructor for performing cosmetology, esthetics, or nail services for the purpose of class demonstrations. Demonstrations in a school may not be conducted in areas other than a classroom.</w:t>
      </w:r>
    </w:p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24 SDR 2, effective </w:t>
      </w:r>
      <w:smartTag w:uri="urn:schemas-microsoft-com:office:smarttags" w:element="date">
        <w:smartTagPr>
          <w:attr w:name="Month" w:val="7"/>
          <w:attr w:name="Day" w:val="23"/>
          <w:attr w:name="Year" w:val="1997"/>
        </w:smartTagPr>
        <w:r>
          <w:rPr>
            <w:rFonts w:ascii="Times New Roman" w:hAnsi="Times New Roman"/>
          </w:rPr>
          <w:t>July 23, 1997</w:t>
        </w:r>
      </w:smartTag>
      <w:r>
        <w:rPr>
          <w:rFonts w:ascii="Times New Roman" w:hAnsi="Times New Roman"/>
        </w:rPr>
        <w:t xml:space="preserve">; 29 SDR 176, effective </w:t>
      </w:r>
      <w:smartTag w:uri="urn:schemas-microsoft-com:office:smarttags" w:element="date">
        <w:smartTagPr>
          <w:attr w:name="Month" w:val="7"/>
          <w:attr w:name="Day" w:val="1"/>
          <w:attr w:name="Year" w:val="2003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>.</w:t>
      </w:r>
    </w:p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36-15-13(4).</w:t>
      </w:r>
    </w:p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36-15-13(4).</w:t>
      </w:r>
    </w:p>
    <w:p w:rsidR="001A6C66" w:rsidRDefault="001A6C66" w:rsidP="00E72B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1A6C66" w:rsidSect="001A6C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1A6C66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72B79"/>
    <w:rsid w:val="00E944DE"/>
    <w:rsid w:val="00E97E6F"/>
    <w:rsid w:val="00EF06F5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6F5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94</Words>
  <Characters>540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2004-07-01T17:32:00Z</dcterms:created>
  <dcterms:modified xsi:type="dcterms:W3CDTF">2004-08-12T15:28:00Z</dcterms:modified>
</cp:coreProperties>
</file>