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1795" w:rsidRDefault="009F1795" w:rsidP="00A9732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smartTag w:uri="urn:schemas-microsoft-com:office:smarttags" w:element="time">
        <w:smartTagPr>
          <w:attr w:name="Minute" w:val="42"/>
          <w:attr w:name="Hour" w:val="20"/>
        </w:smartTagPr>
        <w:r>
          <w:rPr>
            <w:rFonts w:ascii="Times New Roman" w:hAnsi="Times New Roman"/>
            <w:b/>
          </w:rPr>
          <w:t>20:42:07</w:t>
        </w:r>
      </w:smartTag>
      <w:r>
        <w:rPr>
          <w:rFonts w:ascii="Times New Roman" w:hAnsi="Times New Roman"/>
          <w:b/>
        </w:rPr>
        <w:t>:11.  Apprentice training inspection.</w:t>
      </w:r>
      <w:r>
        <w:rPr>
          <w:rFonts w:ascii="Times New Roman" w:hAnsi="Times New Roman"/>
        </w:rPr>
        <w:t xml:space="preserve"> The training of an apprentice is subject to inspection by any member of the commission or by its employees. The inspection may include the checking of all apprentice records at the place of training and a review of the work of the apprentice, including practical work on a model or simulated human head or hands, as applicable. The apprentice may demonstrate work required during an inspection.</w:t>
      </w:r>
    </w:p>
    <w:p w:rsidR="009F1795" w:rsidRDefault="009F1795" w:rsidP="00A9732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9F1795" w:rsidRDefault="009F1795" w:rsidP="00A9732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Source:</w:t>
      </w:r>
      <w:r>
        <w:rPr>
          <w:rFonts w:ascii="Times New Roman" w:hAnsi="Times New Roman"/>
        </w:rPr>
        <w:t xml:space="preserve"> SL 1975, ch 16, § 1; 6 SDR 10, effective </w:t>
      </w:r>
      <w:smartTag w:uri="urn:schemas-microsoft-com:office:smarttags" w:element="date">
        <w:smartTagPr>
          <w:attr w:name="Month" w:val="8"/>
          <w:attr w:name="Day" w:val="12"/>
          <w:attr w:name="Year" w:val="1979"/>
        </w:smartTagPr>
        <w:r>
          <w:rPr>
            <w:rFonts w:ascii="Times New Roman" w:hAnsi="Times New Roman"/>
          </w:rPr>
          <w:t>August 12, 1979</w:t>
        </w:r>
      </w:smartTag>
      <w:r>
        <w:rPr>
          <w:rFonts w:ascii="Times New Roman" w:hAnsi="Times New Roman"/>
        </w:rPr>
        <w:t xml:space="preserve">; 12 SDR 151, 12 SDR 155, effective </w:t>
      </w:r>
      <w:smartTag w:uri="urn:schemas-microsoft-com:office:smarttags" w:element="date">
        <w:smartTagPr>
          <w:attr w:name="Month" w:val="7"/>
          <w:attr w:name="Day" w:val="1"/>
          <w:attr w:name="Year" w:val="1986"/>
        </w:smartTagPr>
        <w:r>
          <w:rPr>
            <w:rFonts w:ascii="Times New Roman" w:hAnsi="Times New Roman"/>
          </w:rPr>
          <w:t>July 1, 1986</w:t>
        </w:r>
      </w:smartTag>
      <w:r>
        <w:rPr>
          <w:rFonts w:ascii="Times New Roman" w:hAnsi="Times New Roman"/>
        </w:rPr>
        <w:t xml:space="preserve">; 24 SDR 2, effective </w:t>
      </w:r>
      <w:smartTag w:uri="urn:schemas-microsoft-com:office:smarttags" w:element="date">
        <w:smartTagPr>
          <w:attr w:name="Month" w:val="7"/>
          <w:attr w:name="Day" w:val="23"/>
          <w:attr w:name="Year" w:val="1997"/>
        </w:smartTagPr>
        <w:r>
          <w:rPr>
            <w:rFonts w:ascii="Times New Roman" w:hAnsi="Times New Roman"/>
          </w:rPr>
          <w:t>July 23, 1997</w:t>
        </w:r>
      </w:smartTag>
      <w:r>
        <w:rPr>
          <w:rFonts w:ascii="Times New Roman" w:hAnsi="Times New Roman"/>
        </w:rPr>
        <w:t xml:space="preserve">; 29 SDR 176, effective </w:t>
      </w:r>
      <w:smartTag w:uri="urn:schemas-microsoft-com:office:smarttags" w:element="date">
        <w:smartTagPr>
          <w:attr w:name="Month" w:val="7"/>
          <w:attr w:name="Day" w:val="1"/>
          <w:attr w:name="Year" w:val="2003"/>
        </w:smartTagPr>
        <w:r>
          <w:rPr>
            <w:rFonts w:ascii="Times New Roman" w:hAnsi="Times New Roman"/>
          </w:rPr>
          <w:t>July 1, 2003</w:t>
        </w:r>
      </w:smartTag>
      <w:r>
        <w:rPr>
          <w:rFonts w:ascii="Times New Roman" w:hAnsi="Times New Roman"/>
        </w:rPr>
        <w:t>.</w:t>
      </w:r>
    </w:p>
    <w:p w:rsidR="009F1795" w:rsidRDefault="009F1795" w:rsidP="00A9732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General Authority:</w:t>
      </w:r>
      <w:r>
        <w:rPr>
          <w:rFonts w:ascii="Times New Roman" w:hAnsi="Times New Roman"/>
        </w:rPr>
        <w:t xml:space="preserve"> SDCL 36-15-13(11).</w:t>
      </w:r>
    </w:p>
    <w:p w:rsidR="009F1795" w:rsidRDefault="009F1795" w:rsidP="00A9732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Law Implemented:</w:t>
      </w:r>
      <w:r>
        <w:rPr>
          <w:rFonts w:ascii="Times New Roman" w:hAnsi="Times New Roman"/>
        </w:rPr>
        <w:t xml:space="preserve"> SDCL 36-15-14, 36-15-48.</w:t>
      </w:r>
    </w:p>
    <w:p w:rsidR="009F1795" w:rsidRDefault="009F1795" w:rsidP="00A9732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sectPr w:rsidR="009F1795" w:rsidSect="009F1795">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44009"/>
    <w:rsid w:val="000709F9"/>
    <w:rsid w:val="000A1BEE"/>
    <w:rsid w:val="00120C6B"/>
    <w:rsid w:val="00152A29"/>
    <w:rsid w:val="00161917"/>
    <w:rsid w:val="00166DFE"/>
    <w:rsid w:val="0021363D"/>
    <w:rsid w:val="002223DF"/>
    <w:rsid w:val="00251B6F"/>
    <w:rsid w:val="0029344D"/>
    <w:rsid w:val="002B1A53"/>
    <w:rsid w:val="002B626E"/>
    <w:rsid w:val="002C74CD"/>
    <w:rsid w:val="00340F23"/>
    <w:rsid w:val="00362647"/>
    <w:rsid w:val="003908FC"/>
    <w:rsid w:val="003E2483"/>
    <w:rsid w:val="003E3997"/>
    <w:rsid w:val="00411FFD"/>
    <w:rsid w:val="00447E59"/>
    <w:rsid w:val="0046067D"/>
    <w:rsid w:val="004E2C32"/>
    <w:rsid w:val="005660EA"/>
    <w:rsid w:val="00584838"/>
    <w:rsid w:val="00595E43"/>
    <w:rsid w:val="00604CCE"/>
    <w:rsid w:val="0067306A"/>
    <w:rsid w:val="006F473A"/>
    <w:rsid w:val="00706298"/>
    <w:rsid w:val="00756965"/>
    <w:rsid w:val="00790339"/>
    <w:rsid w:val="007B3147"/>
    <w:rsid w:val="00833E32"/>
    <w:rsid w:val="00855D0C"/>
    <w:rsid w:val="00866F5E"/>
    <w:rsid w:val="008A2F70"/>
    <w:rsid w:val="008D3A69"/>
    <w:rsid w:val="008F0EA8"/>
    <w:rsid w:val="00900728"/>
    <w:rsid w:val="00914265"/>
    <w:rsid w:val="00973214"/>
    <w:rsid w:val="009F1795"/>
    <w:rsid w:val="00A04525"/>
    <w:rsid w:val="00A50166"/>
    <w:rsid w:val="00A544F7"/>
    <w:rsid w:val="00A60E63"/>
    <w:rsid w:val="00A663CC"/>
    <w:rsid w:val="00A87BF6"/>
    <w:rsid w:val="00A9732A"/>
    <w:rsid w:val="00AA356A"/>
    <w:rsid w:val="00B610D9"/>
    <w:rsid w:val="00B971D1"/>
    <w:rsid w:val="00C23245"/>
    <w:rsid w:val="00C41AFE"/>
    <w:rsid w:val="00C626B9"/>
    <w:rsid w:val="00CC7638"/>
    <w:rsid w:val="00CE017A"/>
    <w:rsid w:val="00D26D2C"/>
    <w:rsid w:val="00D60F9C"/>
    <w:rsid w:val="00D77591"/>
    <w:rsid w:val="00D94F76"/>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60E63"/>
    <w:rPr>
      <w:rFonts w:ascii="Times" w:hAnsi="Times"/>
      <w:sz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106</Words>
  <Characters>606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2</cp:revision>
  <dcterms:created xsi:type="dcterms:W3CDTF">2004-07-01T17:42:00Z</dcterms:created>
  <dcterms:modified xsi:type="dcterms:W3CDTF">2004-08-12T15:42:00Z</dcterms:modified>
</cp:coreProperties>
</file>