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5:02:10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ABSENTEE VOTING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980" w:left="1980"/>
      </w:pPr>
      <w:r>
        <w:t> 5:02:10:01</w:t>
        <w:tab/>
        <w:tab/>
      </w:r>
      <w:r>
        <w:rPr>
          <w:lang w:val="en-US" w:bidi="en-US" w:eastAsia="en-US"/>
        </w:rPr>
        <w:t>Application for absentee ballot.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5:02:10:01.01</w:t>
        <w:tab/>
        <w:t>Receipt for absentee ballot</w:t>
      </w:r>
      <w:r>
        <w:rPr>
          <w:lang w:val="en-US" w:bidi="en-US" w:eastAsia="en-US"/>
        </w:rPr>
        <w:t xml:space="preserve"> by authorized messenger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 5:02:10:01.02</w:t>
        <w:tab/>
        <w:t>Guidelines for acceptance of facsimile absentee ballot applications from UOCAVA voters.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 5:02:10:01.03</w:t>
        <w:tab/>
        <w:t>Combined absentee ballot application/return envelope.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 5:02:10:01.04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5:02:10:02</w:t>
        <w:tab/>
        <w:tab/>
      </w:r>
      <w:r>
        <w:rPr>
          <w:lang w:val="en-US" w:bidi="en-US" w:eastAsia="en-US"/>
        </w:rPr>
        <w:t>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5:02:10:03</w:t>
        <w:tab/>
        <w:tab/>
        <w:t>Envelope for sending ballots to voter.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5:02:10:04</w:t>
        <w:tab/>
        <w:tab/>
        <w:t>Instructions to absentee voters.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5:02:10:05</w:t>
        <w:tab/>
        <w:tab/>
        <w:t>Official return envelope for ballots used in voting.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5:02:10:06</w:t>
        <w:tab/>
        <w:tab/>
        <w:t>Official record of absentee ballots delivered to voters.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5:02:10:07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 5:02:10:08</w:t>
        <w:tab/>
        <w:tab/>
        <w:t>Envelopes for use with voting service and overseas ballots.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 xml:space="preserve"> 5:02:10:09</w:t>
        <w:tab/>
        <w:tab/>
        <w:t>Nursing facility, assisted living center, or hospital absentee voting.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2013-09-04T19:35:00Z</dcterms:created>
  <cp:lastModifiedBy>Kelly Thompson</cp:lastModifiedBy>
  <dcterms:modified xsi:type="dcterms:W3CDTF">2025-06-30T14:52:19Z</dcterms:modified>
  <cp:revision>11</cp:revision>
</cp:coreProperties>
</file>