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2B94F360"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24:06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SCHOOL BUSES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September </w:t>
      </w:r>
      <w:r>
        <w:rPr>
          <w:rFonts w:ascii="Bookman Old Style" w:hAnsi="Bookman Old Style"/>
          <w:lang w:val="en-US" w:bidi="en-US" w:eastAsia="en-US"/>
        </w:rPr>
        <w:t>13</w:t>
      </w:r>
      <w:r>
        <w:rPr>
          <w:rFonts w:ascii="Bookman Old Style" w:hAnsi="Bookman Old Style"/>
        </w:rPr>
        <w:t>,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footerReference xmlns:r="http://schemas.openxmlformats.org/officeDocument/2006/relationships" w:type="default" r:id="RelFtr1"/>
          <w:footerReference xmlns:r="http://schemas.openxmlformats.org/officeDocument/2006/relationships" w:type="even" r:id="RelFtr2"/>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1"/>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24:06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SCHOOL BUSES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24:06:01</w:t>
        <w:tab/>
        <w:tab/>
        <w:tab/>
        <w:t>General provisions,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24:06:02</w:t>
        <w:tab/>
        <w:tab/>
        <w:tab/>
        <w:t>Certification requirements,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24:06:03</w:t>
        <w:tab/>
        <w:tab/>
        <w:tab/>
        <w:t>Minimum school bus chassis standards,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24:06:04</w:t>
        <w:tab/>
        <w:tab/>
        <w:tab/>
        <w:t>Minimum school bus body standards,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24:06:05</w:t>
        <w:tab/>
        <w:tab/>
        <w:tab/>
        <w:t>Minimum special education bus standards,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24:06:06</w:t>
        <w:tab/>
        <w:tab/>
        <w:tab/>
        <w:t>Operations,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24:06:07</w:t>
        <w:tab/>
        <w:tab/>
        <w:tab/>
        <w:t>School bus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24:06:08</w:t>
        <w:tab/>
        <w:tab/>
        <w:tab/>
        <w:t>School bus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24:06:09</w:t>
        <w:tab/>
        <w:tab/>
        <w:tab/>
        <w:t>School bus inspectors.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Appendix A</w:t>
        <w:tab/>
        <w:t>School Bus Standards,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Appendix B</w:t>
        <w:tab/>
        <w:t>Seven-Step Inspection Method for Conducting Pretrip Inspections,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DEPARTMENT OF EDUCATION AND CULTURAL AFFAIRS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SCHOOL BUS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APPENDIX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SEE: Article 24:06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18 SDR 217, effective July 9, 1992; repealed, SL 1995, ch 86, § 3, effective July 1, 1995.</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DEPARTMENT OF EDUCATION AND CULTURAL AFFAIRS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SEVEN-STEP INSPECTION METHOD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FOR CONDUCTING PRETRIP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APPENDIX 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SEE: Article 24:06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18 SDR 217, effective July 9, 1992; repealed, SL 1995, ch 86, § 3, effective July 1, 1995.</w:t>
      </w:r>
    </w:p>
    <w:p>
      <w:pPr>
        <w:jc w:val="center"/>
        <w:rPr>
          <w:b w:val="1"/>
        </w:rPr>
      </w:pPr>
      <w:r>
        <w:rPr>
          <w:b w:val="1"/>
        </w:rPr>
        <w:t>CHAPTER 24:06:01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SL 1995, ch 86, § 3, effective July 1,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24:06:02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CERTIFICATION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SL 1995, ch 86, § 3, effective July 1,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24:06:03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MINIMUM SCHOOL BUS CHASSIS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SL 1995, ch 86, § 3, effective July 1,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24:06:04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MINIMUM SCHOOL BUS BODY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SL 1995, ch 86, § 3, effective July 1,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24:06:05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MINIMUM SPECIAL EDUCATION BUS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SL 1995, ch 86, § 3, effective July 1,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24:06:06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SL 1995, ch 86, § 3, effective July 1,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24:06:07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SCHOOL BUS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24:06:07:01</w:t>
        <w:tab/>
        <w:tab/>
        <w:t>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24:06:07:02</w:t>
        <w:tab/>
        <w:tab/>
        <w:t>School bus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24:06:07:03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24:06:07:03.01</w:t>
        <w:tab/>
        <w:t>Floor insulation.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24:06:07:04</w:t>
        <w:tab/>
        <w:tab/>
        <w:t>Heating and air conditioning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24:06:07:05</w:t>
        <w:tab/>
        <w:tab/>
        <w:t>Sound and thermal insulation.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24:06:07:06</w:t>
        <w:tab/>
        <w:tab/>
        <w:t>Windows, windshield, and glass.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24:06:07:07</w:t>
        <w:tab/>
        <w:tab/>
        <w:t>Exits -- Emergency.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24:06:07:01.  Applicability.</w:t>
      </w:r>
      <w:r>
        <w:t xml:space="preserve"> This chapter provides minimum requirements for the construction and equipping of school buses manufactured into South Dakota after November 1, 2011. Requirements for school buses effective November 1, 2011, or later do not apply to buses delivered pursuant to contracts signed before November 1,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61, effective November 9, 1995; 38 SDR 58, effective October 17,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13-29-2, 13-29-6, 32-32-5.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24:06:07:02.  School bus standards.</w:t>
      </w:r>
      <w:r>
        <w:t xml:space="preserve"> The school bus chassis and body and specially equipped school buses must meet the specifications listed on pages </w:t>
      </w:r>
      <w:r>
        <w:rPr>
          <w:lang w:bidi="en-US"/>
        </w:rPr>
        <w:t>26</w:t>
      </w:r>
      <w:r>
        <w:t xml:space="preserve"> to 7</w:t>
      </w:r>
      <w:r>
        <w:rPr>
          <w:lang w:bidi="en-US"/>
        </w:rPr>
        <w:t>8</w:t>
      </w:r>
      <w:r>
        <w:t xml:space="preserve">, inclusive, of the </w:t>
      </w:r>
      <w:r>
        <w:rPr>
          <w:b w:val="1"/>
        </w:rPr>
        <w:t>National School Transportation Specifications &amp; Procedures</w:t>
      </w:r>
      <w:r>
        <w:t>, May 201</w:t>
      </w:r>
      <w:r>
        <w:rPr>
          <w:lang w:bidi="en-US"/>
        </w:rPr>
        <w:t>5 Revised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In addition to this section "Color" the buses shall have an area extending outward approximately three inches around the lens of each school bus alternately flashing lamps and they are to be painted black enamel. Page </w:t>
      </w:r>
      <w:r>
        <w:rPr>
          <w:lang w:bidi="en-US"/>
        </w:rPr>
        <w:t>31</w:t>
      </w:r>
      <w:r>
        <w:t xml:space="preserve"> of the </w:t>
      </w:r>
      <w:r>
        <w:rPr>
          <w:b w:val="1"/>
        </w:rPr>
        <w:t>National School Transportation Specifications &amp; Procedures</w:t>
      </w:r>
      <w:r>
        <w:t>, May 201</w:t>
      </w:r>
      <w:r>
        <w:rPr>
          <w:lang w:bidi="en-US"/>
        </w:rPr>
        <w:t>5 Revised Edition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61, effective November 9, 1995; 30 SDR 181, effective May 20, 2004; 33 SDR 152, effective April 5, 2007; 38 SDR 58, effective October 17, 2011</w:t>
      </w:r>
      <w:r>
        <w:rPr>
          <w:lang w:bidi="en-US"/>
        </w:rPr>
        <w:t>; 44 SDR 43, effective September 13,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Pages </w:t>
      </w:r>
      <w:r>
        <w:rPr>
          <w:lang w:bidi="en-US"/>
        </w:rPr>
        <w:t>26</w:t>
      </w:r>
      <w:r>
        <w:t xml:space="preserve"> to 7</w:t>
      </w:r>
      <w:r>
        <w:rPr>
          <w:lang w:bidi="en-US"/>
        </w:rPr>
        <w:t>8</w:t>
      </w:r>
      <w:r>
        <w:t xml:space="preserve">, </w:t>
      </w:r>
      <w:r>
        <w:rPr>
          <w:b w:val="1"/>
        </w:rPr>
        <w:t>National School Transportation Specifications &amp; Procedures</w:t>
      </w:r>
      <w:r>
        <w:t>, May 201</w:t>
      </w:r>
      <w:r>
        <w:rPr>
          <w:lang w:bidi="en-US"/>
        </w:rPr>
        <w:t>5 Revised</w:t>
      </w:r>
      <w:r>
        <w:t xml:space="preserve"> Edition. Copies may be obtained from </w:t>
      </w:r>
      <w:r>
        <w:fldChar w:fldCharType="begin"/>
      </w:r>
      <w:r>
        <w:instrText>HYPERLINK "http://www.ncstonline.org"</w:instrText>
      </w:r>
      <w:r>
        <w:fldChar w:fldCharType="separate"/>
      </w:r>
      <w:r>
        <w:rPr>
          <w:rStyle w:val="C2"/>
        </w:rPr>
        <w:t>www.ncstonline.org</w:t>
      </w:r>
      <w:r>
        <w:rPr>
          <w:rStyle w:val="C2"/>
        </w:rPr>
        <w:fldChar w:fldCharType="end"/>
      </w:r>
      <w:r>
        <w:t>. Cost: $</w:t>
      </w:r>
      <w:r>
        <w:rPr>
          <w:lang w:bidi="en-US"/>
        </w:rPr>
        <w:t>55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24:06:07:03.  Floor insulation.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61, effective November 9, 1995; 30 SDR 181, effective May 20, 2004; repealed, 33 SDR 152, effective April 5,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24:06:07:03.01.  Floor insulation.</w:t>
      </w:r>
      <w:r>
        <w:t xml:space="preserve"> School buses shall meet the insulation requirements listed on page </w:t>
      </w:r>
      <w:r>
        <w:rPr>
          <w:lang w:bidi="en-US"/>
        </w:rPr>
        <w:t>51</w:t>
      </w:r>
      <w:r>
        <w:t xml:space="preserve"> of the </w:t>
      </w:r>
      <w:r>
        <w:rPr>
          <w:b w:val="1"/>
        </w:rPr>
        <w:t>National School Transportation Specifications &amp; Procedures</w:t>
      </w:r>
      <w:r>
        <w:t>, May 201</w:t>
      </w:r>
      <w:r>
        <w:rPr>
          <w:lang w:bidi="en-US"/>
        </w:rPr>
        <w:t>5 Revised Edition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58, effective October 17, 2011; 44 SDR 43, effective September 13,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13-29-2, 13-29-6</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Reference:</w:t>
      </w:r>
      <w:r>
        <w:rPr>
          <w:lang w:bidi="en-US"/>
        </w:rPr>
        <w:t xml:space="preserve"> "Insulation" page 51, </w:t>
      </w:r>
      <w:r>
        <w:rPr>
          <w:b w:val="1"/>
          <w:lang w:bidi="en-US"/>
        </w:rPr>
        <w:t>National School Transportation Specifications &amp; Procedures</w:t>
      </w:r>
      <w:r>
        <w:rPr>
          <w:lang w:bidi="en-US"/>
        </w:rPr>
        <w:t xml:space="preserve">, 2015 Revised Edtion. Copies may be obtained from </w:t>
      </w:r>
      <w:r>
        <w:rPr>
          <w:lang w:bidi="en-US"/>
        </w:rPr>
        <w:fldChar w:fldCharType="begin"/>
      </w:r>
      <w:r>
        <w:rPr>
          <w:lang w:bidi="en-US"/>
        </w:rPr>
        <w:instrText>HYPERLINK "www.ncstonline.org"</w:instrText>
      </w:r>
      <w:r>
        <w:rPr>
          <w:lang w:bidi="en-US"/>
        </w:rPr>
        <w:fldChar w:fldCharType="separate"/>
      </w:r>
      <w:r>
        <w:rPr>
          <w:rStyle w:val="C2"/>
          <w:lang w:bidi="en-US"/>
        </w:rPr>
        <w:t>www.ncstonline.org</w:t>
      </w:r>
      <w:r>
        <w:rPr>
          <w:rStyle w:val="C2"/>
          <w:lang w:bidi="en-US"/>
        </w:rPr>
        <w:fldChar w:fldCharType="end"/>
      </w:r>
      <w:r>
        <w:rPr>
          <w:lang w:bidi="en-US"/>
        </w:rPr>
        <w:t>. Cost: $55.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24:06:07:04.  Heating and air conditioning systems. </w:t>
      </w:r>
      <w:r>
        <w:t xml:space="preserve">Heaters must be provided in a school bus, air conditioning systems may be installed in accordance with the section entitled "Heating and Air Conditioning Systems" on pages </w:t>
      </w:r>
      <w:r>
        <w:rPr>
          <w:lang w:bidi="en-US"/>
        </w:rPr>
        <w:t>44</w:t>
      </w:r>
      <w:r>
        <w:t xml:space="preserve"> to </w:t>
      </w:r>
      <w:r>
        <w:rPr>
          <w:lang w:bidi="en-US"/>
        </w:rPr>
        <w:t>48, inclusive,</w:t>
      </w:r>
      <w:r>
        <w:t xml:space="preserve"> of the </w:t>
      </w:r>
      <w:r>
        <w:rPr>
          <w:b w:val="1"/>
        </w:rPr>
        <w:t>National School Transportation Specifications &amp; Procedures</w:t>
      </w:r>
      <w:r>
        <w:t>,</w:t>
      </w:r>
      <w:r>
        <w:rPr>
          <w:lang w:bidi="en-US"/>
        </w:rPr>
        <w:t xml:space="preserve"> May</w:t>
      </w:r>
      <w:r>
        <w:t xml:space="preserve"> 201</w:t>
      </w:r>
      <w:r>
        <w:rPr>
          <w:lang w:bidi="en-US"/>
        </w:rPr>
        <w:t>5</w:t>
      </w:r>
      <w:r>
        <w:t xml:space="preserve"> Revised Edition. In addition, the following standards apply to school buses as defined in "School Bus Types" on page</w:t>
      </w:r>
      <w:r>
        <w:rPr>
          <w:lang w:bidi="en-US"/>
        </w:rPr>
        <w:t>s</w:t>
      </w:r>
      <w:r>
        <w:t xml:space="preserve"> </w:t>
      </w:r>
      <w:r>
        <w:rPr>
          <w:lang w:bidi="en-US"/>
        </w:rPr>
        <w:t>332 to 333</w:t>
      </w:r>
      <w:r>
        <w:t xml:space="preserve"> of the </w:t>
      </w:r>
      <w:r>
        <w:rPr>
          <w:b w:val="1"/>
        </w:rPr>
        <w:t xml:space="preserve">National School Transportation  Specifications &amp; Procedures</w:t>
      </w:r>
      <w:r>
        <w:t>,</w:t>
      </w:r>
      <w:r>
        <w:rPr>
          <w:lang w:bidi="en-US"/>
        </w:rPr>
        <w:t xml:space="preserve"> May</w:t>
      </w:r>
      <w:r>
        <w:t xml:space="preserve"> 201</w:t>
      </w:r>
      <w:r>
        <w:rPr>
          <w:lang w:bidi="en-US"/>
        </w:rPr>
        <w:t>5</w:t>
      </w:r>
      <w:r>
        <w:t xml:space="preserve"> Revised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minimum installation for a Type A bus is one front fresh air heater, utilizing the manufacturer's standard heater with a defroster core and a driver's deflector, and one or more rear recirculating underseat heaters with a minimum of 38,000 BTUs;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minimum installation for Type B and C buses is one left front fresh air heater with a defroster core and a driver's deflector with a minimum of 80,000 BTUs, one right cowl recirculating heater with a minimum of 50,000 BTUs. The minimum installation for a type D bus is one front fresh air heater with a defroster core and minimum of 80,000 BTUs, plus a drivers underseat heater with a minimum of 14,000 BTUs, and rear heaters for type B, C, and D buses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Buses with a capacity of less than 59 passengers must have a rear underseat recirculating heater with a minimum of 75,000 BTUs;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Buses with a capacity of 59 passengers or more must have two rear underseat recirculating heaters or a combination of one midship and one rear, each having a minimum of 75,000 BTUs.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61, effective November 9, 1995; 30 SDR 181, effective May 20, 2004; 33 SDR 152, effective April 5, 2007; 38 SDR 58, effective October 17, 2011; 44 SDR 43, effective September 13,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"School Bus Types," on page</w:t>
      </w:r>
      <w:r>
        <w:rPr>
          <w:lang w:bidi="en-US"/>
        </w:rPr>
        <w:t>s</w:t>
      </w:r>
      <w:r>
        <w:t xml:space="preserve"> </w:t>
      </w:r>
      <w:r>
        <w:rPr>
          <w:lang w:bidi="en-US"/>
        </w:rPr>
        <w:t>332 to 333,</w:t>
      </w:r>
      <w:r>
        <w:t xml:space="preserve"> and "Heating and Air Conditioning Systems," pages </w:t>
      </w:r>
      <w:r>
        <w:rPr>
          <w:lang w:bidi="en-US"/>
        </w:rPr>
        <w:t>44</w:t>
      </w:r>
      <w:r>
        <w:t xml:space="preserve"> to </w:t>
      </w:r>
      <w:r>
        <w:rPr>
          <w:lang w:bidi="en-US"/>
        </w:rPr>
        <w:t>48</w:t>
      </w:r>
      <w:r>
        <w:t xml:space="preserve">, </w:t>
      </w:r>
      <w:r>
        <w:rPr>
          <w:b w:val="1"/>
        </w:rPr>
        <w:t>National School Transportation Specifications &amp; Procedures</w:t>
      </w:r>
      <w:r>
        <w:t>, 201</w:t>
      </w:r>
      <w:r>
        <w:rPr>
          <w:lang w:bidi="en-US"/>
        </w:rPr>
        <w:t>5</w:t>
      </w:r>
      <w:r>
        <w:t xml:space="preserve"> Revised Edition. Copies may be obtained from </w:t>
      </w:r>
      <w:r>
        <w:fldChar w:fldCharType="begin"/>
      </w:r>
      <w:r>
        <w:instrText>HYPERLINK "http://www.ncstonline.org"</w:instrText>
      </w:r>
      <w:r>
        <w:fldChar w:fldCharType="separate"/>
      </w:r>
      <w:r>
        <w:rPr>
          <w:rStyle w:val="C2"/>
        </w:rPr>
        <w:t>www.ncstonline.org</w:t>
      </w:r>
      <w:r>
        <w:rPr>
          <w:rStyle w:val="C2"/>
        </w:rPr>
        <w:fldChar w:fldCharType="end"/>
      </w:r>
      <w:r>
        <w:t>. Cost: $</w:t>
      </w:r>
      <w:r>
        <w:rPr>
          <w:lang w:bidi="en-US"/>
        </w:rPr>
        <w:t>55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24:06:07:05.  Sound and thermal insulation.</w:t>
      </w:r>
      <w:r>
        <w:t xml:space="preserve"> Sound and thermal insulation for a school bus must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side, roof, front, and rear body panels, including the corner and the roof bows, must be completely insulated to deaden sounds and vibrations and to reduce heat transfer;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insulation materials must be fire-resistant, UL approved, with minimum R-value of 5.5. Insulation must be installed to prevent sagging.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61, effective November 9, 1995; 38 SDR 58, effective October 17,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24:06:07:06.  Windows, windshield, and glass.</w:t>
      </w:r>
      <w:r>
        <w:t xml:space="preserve"> All window openings and glass in the windows and doors of a school bus must comply with the section entitled "Windows" on page </w:t>
      </w:r>
      <w:r>
        <w:rPr>
          <w:lang w:bidi="en-US"/>
        </w:rPr>
        <w:t>66</w:t>
      </w:r>
      <w:r>
        <w:t xml:space="preserve">, Section A of the </w:t>
      </w:r>
      <w:r>
        <w:rPr>
          <w:b w:val="1"/>
        </w:rPr>
        <w:t>National School Transportation Specifications &amp; Procedures</w:t>
      </w:r>
      <w:r>
        <w:t>,</w:t>
      </w:r>
      <w:r>
        <w:rPr>
          <w:lang w:bidi="en-US"/>
        </w:rPr>
        <w:t xml:space="preserve"> May</w:t>
      </w:r>
      <w:r>
        <w:t xml:space="preserve"> 201</w:t>
      </w:r>
      <w:r>
        <w:rPr>
          <w:lang w:bidi="en-US"/>
        </w:rPr>
        <w:t>5</w:t>
      </w:r>
      <w:r>
        <w:t xml:space="preserve"> Revised Edition. In addition, the following provisions apply: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driver's window, the first window on the left after the driver's window, the first window after the service door, and the windows in the service door must be frost-free (thermal) glass on Types B, C, and D buses;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lower portion of the rear emergency door on Type A-2, B, C, and D buses must have an exposed glass area of not less than 350 square inches and must be covered by a protective screen inside.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61, effective November 9, 1995; 30 SDR 181, effective May 20, 2004; 33 SDR 152, effective April 5, 2007; 38 SDR 58, effective October 17, 2011; 44 SDR 43, effective September 13,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"Windows," page </w:t>
      </w:r>
      <w:r>
        <w:rPr>
          <w:lang w:bidi="en-US"/>
        </w:rPr>
        <w:t>66</w:t>
      </w:r>
      <w:r>
        <w:t xml:space="preserve">, </w:t>
      </w:r>
      <w:r>
        <w:rPr>
          <w:b w:val="1"/>
        </w:rPr>
        <w:t>National School Transportation Specifications &amp; Procedures</w:t>
      </w:r>
      <w:r>
        <w:t>, 201</w:t>
      </w:r>
      <w:r>
        <w:rPr>
          <w:lang w:bidi="en-US"/>
        </w:rPr>
        <w:t>5</w:t>
      </w:r>
      <w:r>
        <w:t xml:space="preserve"> Revised Edition. Copies may be obtained from </w:t>
      </w:r>
      <w:r>
        <w:fldChar w:fldCharType="begin"/>
      </w:r>
      <w:r>
        <w:instrText>HYPERLINK "http://www.ncstonline.org"</w:instrText>
      </w:r>
      <w:r>
        <w:fldChar w:fldCharType="separate"/>
      </w:r>
      <w:r>
        <w:rPr>
          <w:rStyle w:val="C2"/>
        </w:rPr>
        <w:t>www.ncstonline.org</w:t>
      </w:r>
      <w:r>
        <w:rPr>
          <w:rStyle w:val="C2"/>
        </w:rPr>
        <w:fldChar w:fldCharType="end"/>
      </w:r>
      <w:r>
        <w:t>. Cost: $</w:t>
      </w:r>
      <w:r>
        <w:rPr>
          <w:lang w:bidi="en-US"/>
        </w:rPr>
        <w:t>55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"School Bus Types," page</w:t>
      </w:r>
      <w:r>
        <w:rPr>
          <w:lang w:val="en-US" w:bidi="en-US" w:eastAsia="en-US"/>
        </w:rPr>
        <w:t>s</w:t>
      </w:r>
      <w:r>
        <w:t xml:space="preserve"> </w:t>
      </w:r>
      <w:r>
        <w:rPr>
          <w:lang w:bidi="en-US"/>
        </w:rPr>
        <w:t>332-333</w:t>
      </w:r>
      <w:r>
        <w:t xml:space="preserve"> </w:t>
      </w:r>
      <w:r>
        <w:rPr>
          <w:b w:val="1"/>
        </w:rPr>
        <w:t>National School Transportation Specifications &amp; Procedures</w:t>
      </w:r>
      <w:r>
        <w:t>, 201</w:t>
      </w:r>
      <w:r>
        <w:rPr>
          <w:lang w:bidi="en-US"/>
        </w:rPr>
        <w:t>5</w:t>
      </w:r>
      <w:r>
        <w:t xml:space="preserve"> Revised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24:06:07:07.  Exits -- Emergency.</w:t>
      </w:r>
      <w:r>
        <w:t xml:space="preserve"> Emergency exits for a school bus must </w:t>
      </w:r>
      <w:r>
        <w:rPr>
          <w:lang w:bidi="en-US"/>
        </w:rPr>
        <w:t xml:space="preserve">comply with the section entitled "Emergency Exits" on pages 39-41 of the </w:t>
      </w:r>
      <w:r>
        <w:rPr>
          <w:b w:val="1"/>
          <w:lang w:bidi="en-US"/>
        </w:rPr>
        <w:t>National School Transportation Specifications &amp; Procedures</w:t>
      </w:r>
      <w:r>
        <w:rPr>
          <w:lang w:bidi="en-US"/>
        </w:rPr>
        <w:t>, 2015 Revised Edition. In addition, the following provisions apply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Emergency doors and other emergency exits must comply with the requirements of Federal Motor Vehicle Safety Standard (FMVSS) 217;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Additional emergency door requirements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words "EMERGENCY DOOR" in letters at least two inches high must be placed at the top of or directly above the emergency door or on the door in the metal panel above the top glass, both inside and outside of the bus;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In addition to the audible warning required on emergency doors by FMVSS 217, all other emergency exits, except roof hatches, must be protected with an audible warning.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61, effective November 9, 1995; 33 SDR 152, effective April 5, 2007; 38 SDR 58, effective October 17, 2011; 44 SDR 43, effective September 13,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"Emergency Exits" pages 3</w:t>
      </w:r>
      <w:r>
        <w:rPr>
          <w:lang w:bidi="en-US"/>
        </w:rPr>
        <w:t>9-41,</w:t>
      </w:r>
      <w:r>
        <w:t xml:space="preserve"> </w:t>
      </w:r>
      <w:r>
        <w:rPr>
          <w:b w:val="1"/>
        </w:rPr>
        <w:t>National School Transportation Specifications &amp; Procedures</w:t>
      </w:r>
      <w:r>
        <w:t>, 201</w:t>
      </w:r>
      <w:r>
        <w:rPr>
          <w:lang w:bidi="en-US"/>
        </w:rPr>
        <w:t>5</w:t>
      </w:r>
      <w:r>
        <w:t xml:space="preserve"> Revised Edition. Copies may be obtained from </w:t>
      </w:r>
      <w:r>
        <w:fldChar w:fldCharType="begin"/>
      </w:r>
      <w:r>
        <w:instrText>HYPERLINK "http://www.ncstonline.org"</w:instrText>
      </w:r>
      <w:r>
        <w:fldChar w:fldCharType="separate"/>
      </w:r>
      <w:r>
        <w:rPr>
          <w:rStyle w:val="C2"/>
        </w:rPr>
        <w:t>www.ncstonline.org</w:t>
      </w:r>
      <w:r>
        <w:rPr>
          <w:rStyle w:val="C2"/>
        </w:rPr>
        <w:fldChar w:fldCharType="end"/>
      </w:r>
      <w:r>
        <w:t>. Cost: $</w:t>
      </w:r>
      <w:r>
        <w:rPr>
          <w:lang w:bidi="en-US"/>
        </w:rPr>
        <w:t>55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24:06:08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SCHOOL BUS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24:06:08:01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24:06:08:02</w:t>
        <w:tab/>
        <w:tab/>
        <w:t>Emergency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24:06:08:03</w:t>
        <w:tab/>
        <w:tab/>
        <w:t>Maintenance records and daily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24:06:08:04</w:t>
        <w:tab/>
        <w:tab/>
        <w:t>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24:06:08:05</w:t>
        <w:tab/>
        <w:tab/>
        <w:t>Towing.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24:06:08:06</w:t>
        <w:tab/>
        <w:tab/>
        <w:t>Activity bus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24:06:08:01.  Training of school bus drivers and bus attendants.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61, effective November 9, 1995; 30 SDR 181, effective May 20, 2004; 33 SDR 152, effective April 5, 2007; repealed, SL 2011, ch 87, § 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24:06:08:02.  Emergency procedures.</w:t>
      </w:r>
      <w:r>
        <w:t xml:space="preserve"> Each school bus driver, with administrative authorization, shall conduct emergency evacuation instruction and drills for school bus riders at least twice a year and three times a year for Headstart students. The driver shall give an emergency evacuation drill or talk-through before each activity season. The school bus operator shall maintain a log containing the dates and times of drills. Additional emergency procedures must comply with the section entitled "Emergency </w:t>
      </w:r>
      <w:r>
        <w:rPr>
          <w:lang w:bidi="en-US"/>
        </w:rPr>
        <w:t>and</w:t>
      </w:r>
      <w:r>
        <w:t xml:space="preserve"> Rescue Procedures" on pages 17</w:t>
      </w:r>
      <w:r>
        <w:rPr>
          <w:lang w:bidi="en-US"/>
        </w:rPr>
        <w:t>1</w:t>
      </w:r>
      <w:r>
        <w:t xml:space="preserve"> to 1</w:t>
      </w:r>
      <w:r>
        <w:rPr>
          <w:lang w:bidi="en-US"/>
        </w:rPr>
        <w:t>73, inclusive,</w:t>
      </w:r>
      <w:r>
        <w:t xml:space="preserve"> of the </w:t>
      </w:r>
      <w:r>
        <w:rPr>
          <w:b w:val="1"/>
        </w:rPr>
        <w:t>National School Transportation Specifications &amp; Procedures</w:t>
      </w:r>
      <w:r>
        <w:t>,</w:t>
      </w:r>
      <w:r>
        <w:rPr>
          <w:lang w:bidi="en-US"/>
        </w:rPr>
        <w:t xml:space="preserve"> May</w:t>
      </w:r>
      <w:r>
        <w:t xml:space="preserve"> 201</w:t>
      </w:r>
      <w:r>
        <w:rPr>
          <w:lang w:bidi="en-US"/>
        </w:rPr>
        <w:t>5</w:t>
      </w:r>
      <w:r>
        <w:t xml:space="preserve"> Revised Edition. Additional Emergency Evacuation procedures are also included in the </w:t>
      </w:r>
      <w:r>
        <w:rPr>
          <w:b w:val="1"/>
        </w:rPr>
        <w:t>South Dakota CDL Manual</w:t>
      </w:r>
      <w:r>
        <w:t xml:space="preserve"> under the section titled "School Buses," Section 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61, effective November 9, 1995; 30 SDR 181, effective May 20, 2004; 33 SDR 152, effective April 5, 2007; 38 SDR 58, effective October 17, 2011; 44 SDR 43, effective September 13,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"Emergency &amp; Rescue Procedures," pages 17</w:t>
      </w:r>
      <w:r>
        <w:rPr>
          <w:lang w:bidi="en-US"/>
        </w:rPr>
        <w:t>1</w:t>
      </w:r>
      <w:r>
        <w:t xml:space="preserve"> to 1</w:t>
      </w:r>
      <w:r>
        <w:rPr>
          <w:lang w:bidi="en-US"/>
        </w:rPr>
        <w:t>73</w:t>
      </w:r>
      <w:r>
        <w:t xml:space="preserve">, </w:t>
      </w:r>
      <w:r>
        <w:rPr>
          <w:b w:val="1"/>
        </w:rPr>
        <w:t>National School Transportation Specifications &amp; Procedures</w:t>
      </w:r>
      <w:r>
        <w:t>, 201</w:t>
      </w:r>
      <w:r>
        <w:rPr>
          <w:lang w:bidi="en-US"/>
        </w:rPr>
        <w:t>5</w:t>
      </w:r>
      <w:r>
        <w:t xml:space="preserve"> Revised Edition. Copies may be obtained from </w:t>
      </w:r>
      <w:r>
        <w:fldChar w:fldCharType="begin"/>
      </w:r>
      <w:r>
        <w:instrText>HYPERLINK "http://www.ncstonline.org"</w:instrText>
      </w:r>
      <w:r>
        <w:fldChar w:fldCharType="separate"/>
      </w:r>
      <w:r>
        <w:rPr>
          <w:rStyle w:val="C2"/>
        </w:rPr>
        <w:t>www.ncstonline.org</w:t>
      </w:r>
      <w:r>
        <w:rPr>
          <w:rStyle w:val="C2"/>
        </w:rPr>
        <w:fldChar w:fldCharType="end"/>
      </w:r>
      <w:r>
        <w:t>. Cost: $</w:t>
      </w:r>
      <w:r>
        <w:rPr>
          <w:lang w:bidi="en-US"/>
        </w:rPr>
        <w:t>55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24:06:08:03.  Maintenance records and daily inspection.</w:t>
      </w:r>
      <w:r>
        <w:t xml:space="preserve"> The owner of a school bus shall keep maintenance records on each school bus. The inspection shall include the process as published in the section entitled Driver Responsibilities "J</w:t>
      </w:r>
      <w:r>
        <w:rPr>
          <w:lang w:bidi="en-US"/>
        </w:rPr>
        <w:t xml:space="preserve"> and K"</w:t>
      </w:r>
      <w:r>
        <w:t xml:space="preserve"> pages 13</w:t>
      </w:r>
      <w:r>
        <w:rPr>
          <w:lang w:bidi="en-US"/>
        </w:rPr>
        <w:t>2</w:t>
      </w:r>
      <w:r>
        <w:t xml:space="preserve"> to 13</w:t>
      </w:r>
      <w:r>
        <w:rPr>
          <w:lang w:bidi="en-US"/>
        </w:rPr>
        <w:t>7, inclusive,</w:t>
      </w:r>
      <w:r>
        <w:t xml:space="preserve"> and maintenance records in the section titled "Operational Procedures" </w:t>
      </w:r>
      <w:r>
        <w:rPr>
          <w:lang w:bidi="en-US"/>
        </w:rPr>
        <w:t>subsection F</w:t>
      </w:r>
      <w:r>
        <w:t xml:space="preserve"> 7</w:t>
      </w:r>
      <w:r>
        <w:rPr>
          <w:lang w:bidi="en-US"/>
        </w:rPr>
        <w:t>.</w:t>
      </w:r>
      <w:r>
        <w:t>b, 7</w:t>
      </w:r>
      <w:r>
        <w:rPr>
          <w:lang w:bidi="en-US"/>
        </w:rPr>
        <w:t>.</w:t>
      </w:r>
      <w:r>
        <w:t>c, and 7</w:t>
      </w:r>
      <w:r>
        <w:rPr>
          <w:lang w:bidi="en-US"/>
        </w:rPr>
        <w:t>.</w:t>
      </w:r>
      <w:r>
        <w:t>f on page 15</w:t>
      </w:r>
      <w:r>
        <w:rPr>
          <w:lang w:bidi="en-US"/>
        </w:rPr>
        <w:t>2</w:t>
      </w:r>
      <w:r>
        <w:t xml:space="preserve"> in the </w:t>
      </w:r>
      <w:r>
        <w:rPr>
          <w:b w:val="1"/>
        </w:rPr>
        <w:t>National School Transportation Specifications &amp; Procedures</w:t>
      </w:r>
      <w:r>
        <w:t>,</w:t>
      </w:r>
      <w:r>
        <w:rPr>
          <w:lang w:bidi="en-US"/>
        </w:rPr>
        <w:t xml:space="preserve"> May </w:t>
      </w:r>
      <w:r>
        <w:t>201</w:t>
      </w:r>
      <w:r>
        <w:rPr>
          <w:lang w:bidi="en-US"/>
        </w:rPr>
        <w:t>5</w:t>
      </w:r>
      <w:r>
        <w:t xml:space="preserve"> Revised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22 SDR 61, effective November 9, 1995; 30 SDR 181, effective May 20, 2004; 33 SDR 152, effective April 5, 2007; 38 SDR 58, effective October 17, 2011; 44 SDR 43, effective September 13,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"Section</w:t>
      </w:r>
      <w:r>
        <w:rPr>
          <w:lang w:bidi="en-US"/>
        </w:rPr>
        <w:t>s</w:t>
      </w:r>
      <w:r>
        <w:t xml:space="preserve"> F,</w:t>
      </w:r>
      <w:r>
        <w:rPr>
          <w:lang w:bidi="en-US"/>
        </w:rPr>
        <w:t xml:space="preserve"> J and K</w:t>
      </w:r>
      <w:r>
        <w:t xml:space="preserve"> Drivers'</w:t>
      </w:r>
      <w:r>
        <w:rPr>
          <w:lang w:bidi="en-US"/>
        </w:rPr>
        <w:t xml:space="preserve"> Responsibilites,"</w:t>
      </w:r>
      <w:r>
        <w:t xml:space="preserve"> pages 13</w:t>
      </w:r>
      <w:r>
        <w:rPr>
          <w:lang w:bidi="en-US"/>
        </w:rPr>
        <w:t>2</w:t>
      </w:r>
      <w:r>
        <w:t xml:space="preserve"> to 1</w:t>
      </w:r>
      <w:r>
        <w:rPr>
          <w:lang w:bidi="en-US"/>
        </w:rPr>
        <w:t>37</w:t>
      </w:r>
      <w:r>
        <w:t xml:space="preserve"> and 15</w:t>
      </w:r>
      <w:r>
        <w:rPr>
          <w:lang w:bidi="en-US"/>
        </w:rPr>
        <w:t>2</w:t>
      </w:r>
      <w:r>
        <w:t xml:space="preserve">, inclusive, </w:t>
      </w:r>
      <w:r>
        <w:rPr>
          <w:b w:val="1"/>
        </w:rPr>
        <w:t>National School Transportation Specifications &amp; Procedures</w:t>
      </w:r>
      <w:r>
        <w:t>, 201</w:t>
      </w:r>
      <w:r>
        <w:rPr>
          <w:lang w:bidi="en-US"/>
        </w:rPr>
        <w:t>5</w:t>
      </w:r>
      <w:r>
        <w:t xml:space="preserve"> Revised Edition. Copies may be obtained from </w:t>
      </w:r>
      <w:r>
        <w:fldChar w:fldCharType="begin"/>
      </w:r>
      <w:r>
        <w:instrText>HYPERLINK "http://www.ncstonline.org"</w:instrText>
      </w:r>
      <w:r>
        <w:fldChar w:fldCharType="separate"/>
      </w:r>
      <w:r>
        <w:rPr>
          <w:rStyle w:val="C2"/>
        </w:rPr>
        <w:t>www.ncstonline.org</w:t>
      </w:r>
      <w:r>
        <w:rPr>
          <w:rStyle w:val="C2"/>
        </w:rPr>
        <w:fldChar w:fldCharType="end"/>
      </w:r>
      <w:r>
        <w:t>. Cost: $</w:t>
      </w:r>
      <w:r>
        <w:rPr>
          <w:lang w:bidi="en-US"/>
        </w:rPr>
        <w:t>55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24:06:08:04.  Operations.</w:t>
      </w:r>
      <w:r>
        <w:t xml:space="preserve"> The following provides</w:t>
      </w:r>
      <w:r>
        <w:rPr>
          <w:lang w:bidi="en-US"/>
        </w:rPr>
        <w:t xml:space="preserve"> the</w:t>
      </w:r>
      <w:r>
        <w:t xml:space="preserve"> minimum requirements for the state and school districts to follow in accordance with the sections entitled "Introduction," "School Bus Use," "State Administration," and "Local School District Administration" on pages 12</w:t>
      </w:r>
      <w:r>
        <w:rPr>
          <w:lang w:bidi="en-US"/>
        </w:rPr>
        <w:t>1</w:t>
      </w:r>
      <w:r>
        <w:t xml:space="preserve"> to 13</w:t>
      </w:r>
      <w:r>
        <w:rPr>
          <w:lang w:bidi="en-US"/>
        </w:rPr>
        <w:t>2, inclusive,</w:t>
      </w:r>
      <w:r>
        <w:t xml:space="preserve"> in the </w:t>
      </w:r>
      <w:r>
        <w:rPr>
          <w:b w:val="1"/>
        </w:rPr>
        <w:t>National School Transportation Specifications &amp; Procedures</w:t>
      </w:r>
      <w:r>
        <w:t xml:space="preserve">, </w:t>
      </w:r>
      <w:r>
        <w:rPr>
          <w:lang w:bidi="en-US"/>
        </w:rPr>
        <w:t xml:space="preserve">May </w:t>
      </w:r>
      <w:r>
        <w:t>201</w:t>
      </w:r>
      <w:r>
        <w:rPr>
          <w:lang w:bidi="en-US"/>
        </w:rPr>
        <w:t>5</w:t>
      </w:r>
      <w:r>
        <w:t xml:space="preserve"> Revised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30 SDR 181, effective May 20, 2004; 33 SDR 152, effective April 5, 2007; 38 SDR 58, effective October 17, 2011; 44 SDR 43, effective September 13,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"Operations," pages 12</w:t>
      </w:r>
      <w:r>
        <w:rPr>
          <w:lang w:bidi="en-US"/>
        </w:rPr>
        <w:t>1</w:t>
      </w:r>
      <w:r>
        <w:t xml:space="preserve"> to 13</w:t>
      </w:r>
      <w:r>
        <w:rPr>
          <w:lang w:bidi="en-US"/>
        </w:rPr>
        <w:t>2</w:t>
      </w:r>
      <w:r>
        <w:t xml:space="preserve">, </w:t>
      </w:r>
      <w:r>
        <w:rPr>
          <w:b w:val="1"/>
        </w:rPr>
        <w:t>National School Transportation Specifications &amp; Procedures</w:t>
      </w:r>
      <w:r>
        <w:t>, 201</w:t>
      </w:r>
      <w:r>
        <w:rPr>
          <w:lang w:bidi="en-US"/>
        </w:rPr>
        <w:t>5</w:t>
      </w:r>
      <w:r>
        <w:t xml:space="preserve"> Revised Edition. Copies may be obtained from </w:t>
      </w:r>
      <w:r>
        <w:fldChar w:fldCharType="begin"/>
      </w:r>
      <w:r>
        <w:instrText>HYPERLINK "http://www.ncstonline.org"</w:instrText>
      </w:r>
      <w:r>
        <w:fldChar w:fldCharType="separate"/>
      </w:r>
      <w:r>
        <w:rPr>
          <w:rStyle w:val="C2"/>
        </w:rPr>
        <w:t>www.ncstonline.org</w:t>
      </w:r>
      <w:r>
        <w:rPr>
          <w:rStyle w:val="C2"/>
        </w:rPr>
        <w:fldChar w:fldCharType="end"/>
      </w:r>
      <w:r>
        <w:t>. Cost: $</w:t>
      </w:r>
      <w:r>
        <w:rPr>
          <w:lang w:bidi="en-US"/>
        </w:rPr>
        <w:t>55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24:06:08:05.  Towing.</w:t>
      </w:r>
      <w:r>
        <w:t xml:space="preserve"> A school bus may tow any type of trailer or vehicle with passengers on the bus if the bus has an additional emergency exit other than the rear.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152, effective April 5,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24:06:08:06.  Activity bus operations.</w:t>
      </w:r>
      <w:r>
        <w:t xml:space="preserve"> The following provides minimum requirements for the state and school districts to follow in accordance with the section entitled "Activity Bus Operations," on pages 18</w:t>
      </w:r>
      <w:r>
        <w:rPr>
          <w:lang w:bidi="en-US"/>
        </w:rPr>
        <w:t>1</w:t>
      </w:r>
      <w:r>
        <w:t xml:space="preserve"> to 1</w:t>
      </w:r>
      <w:r>
        <w:rPr>
          <w:lang w:bidi="en-US"/>
        </w:rPr>
        <w:t>8</w:t>
      </w:r>
      <w:r>
        <w:t xml:space="preserve">9, in the </w:t>
      </w:r>
      <w:r>
        <w:rPr>
          <w:b w:val="1"/>
        </w:rPr>
        <w:t>National School Transportation Specifications &amp; Procedures</w:t>
      </w:r>
      <w:r>
        <w:t>, 201</w:t>
      </w:r>
      <w:r>
        <w:rPr>
          <w:lang w:bidi="en-US"/>
        </w:rPr>
        <w:t>5</w:t>
      </w:r>
      <w:r>
        <w:t xml:space="preserve"> Revised Edition. Section </w:t>
      </w:r>
      <w:r>
        <w:rPr>
          <w:lang w:bidi="en-US"/>
        </w:rPr>
        <w:t>A(1)(d)(IV)</w:t>
      </w:r>
      <w:r>
        <w:t xml:space="preserve"> is excluded in this section as it is addressed in § 24:06:08:05.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58, effective October 1</w:t>
      </w:r>
      <w:r>
        <w:rPr>
          <w:lang w:bidi="en-US"/>
        </w:rPr>
        <w:t>7</w:t>
      </w:r>
      <w:r>
        <w:t>, 2011; 44 SDR 43, effective September 13,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13-29-2, 13-29-6.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"Activity Bus Operations," pages 18</w:t>
      </w:r>
      <w:r>
        <w:rPr>
          <w:lang w:bidi="en-US"/>
        </w:rPr>
        <w:t>1</w:t>
      </w:r>
      <w:r>
        <w:t xml:space="preserve"> to 1</w:t>
      </w:r>
      <w:r>
        <w:rPr>
          <w:lang w:bidi="en-US"/>
        </w:rPr>
        <w:t>8</w:t>
      </w:r>
      <w:r>
        <w:t xml:space="preserve">9 of the </w:t>
      </w:r>
      <w:r>
        <w:rPr>
          <w:b w:val="1"/>
        </w:rPr>
        <w:t>National School Transportation Specifications &amp; Procedures</w:t>
      </w:r>
      <w:r>
        <w:t>, 201</w:t>
      </w:r>
      <w:r>
        <w:rPr>
          <w:lang w:bidi="en-US"/>
        </w:rPr>
        <w:t>5</w:t>
      </w:r>
      <w:r>
        <w:t xml:space="preserve"> Revised Edition. Copies may be obtained from </w:t>
      </w:r>
      <w:r>
        <w:fldChar w:fldCharType="begin"/>
      </w:r>
      <w:r>
        <w:instrText>HYPERLINK "http://www.ncstonline.org"</w:instrText>
      </w:r>
      <w:r>
        <w:fldChar w:fldCharType="separate"/>
      </w:r>
      <w:r>
        <w:rPr>
          <w:rStyle w:val="C2"/>
        </w:rPr>
        <w:t>www.ncstonline.org</w:t>
      </w:r>
      <w:r>
        <w:rPr>
          <w:rStyle w:val="C2"/>
        </w:rPr>
        <w:fldChar w:fldCharType="end"/>
      </w:r>
      <w:r>
        <w:t>. Cost: $</w:t>
      </w:r>
      <w:r>
        <w:rPr>
          <w:lang w:bidi="en-US"/>
        </w:rPr>
        <w:t>55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24:06:09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SCHOOL BUS INSPECTORS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24:06:09:01</w:t>
        <w:tab/>
        <w:tab/>
        <w:t>Certification of school bus inspectors.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24:06:09:02</w:t>
        <w:tab/>
        <w:tab/>
        <w:t>Revocation of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24:06:09:01.  Certification of school bus inspectors.</w:t>
      </w:r>
      <w:r>
        <w:t xml:space="preserve"> Any person who performs annual school bus inspections shall be at least 18 years of age and certified by the Division of Highway Patrol. A person shall successfully complete a training course of at least sixteen hours provided by the Division of Highway Patrol prior to certification. A person shall maintain certification by completing a recertification course of at least four hours provided by the Division of Highway Patrol. Recertification must be completed within one year of publication of updated National School Transportation Specification and Procedures every five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39, effective September 9,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24:06:09:02.  Revocation of certification.</w:t>
      </w:r>
      <w:r>
        <w:t xml:space="preserve"> Upon a determination by the Division of Highway Patrol that any person certified as a school bus inspector has failed to exercise an acceptable level of care in performing school bus inspections, the Division of Highway Patrol shall revoke that person's certification. A person whose certification has been revoked may not perform any school bus inspection until the person has repeated and successfully completed the sixteen hour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40 SDR 39, effective September 9,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13-29-6.1.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13-29-6.1.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 xml:space="preserve">September </w:t>
    </w:r>
    <w:r>
      <w:rPr>
        <w:lang w:val="en-US" w:bidi="en-US" w:eastAsia="en-US"/>
      </w:rPr>
      <w:t>13</w:t>
    </w:r>
    <w:r>
      <w:t>, 2017</w:t>
    </w: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SCHOOL BUSES</w:t>
      <w:tab/>
      <w:tab/>
      <w:t>24:06</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Ftr2" Type="http://schemas.openxmlformats.org/officeDocument/2006/relationships/footer" Target="footer2.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