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E0C" w:rsidRDefault="00E67E0C" w:rsidP="00BD20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24:07:03:06.  Right of appeal.</w:t>
      </w:r>
      <w:r>
        <w:rPr>
          <w:rFonts w:ascii="Times New Roman" w:hAnsi="Times New Roman"/>
          <w:sz w:val="24"/>
        </w:rPr>
        <w:t xml:space="preserve"> The student may appeal an adverse decision by the school board to the circuit court.</w:t>
      </w:r>
    </w:p>
    <w:p w:rsidR="00E67E0C" w:rsidRDefault="00E67E0C" w:rsidP="00BD20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67E0C" w:rsidRDefault="00E67E0C" w:rsidP="00BD20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24, effective </w:t>
      </w:r>
      <w:smartTag w:uri="urn:schemas-microsoft-com:office:smarttags" w:element="date">
        <w:smartTagPr>
          <w:attr w:name="Year" w:val="1974"/>
          <w:attr w:name="Day" w:val="5"/>
          <w:attr w:name="Month" w:val="9"/>
        </w:smartTagPr>
        <w:r>
          <w:rPr>
            <w:rFonts w:ascii="Times New Roman" w:hAnsi="Times New Roman"/>
            <w:sz w:val="24"/>
          </w:rPr>
          <w:t>September 5, 1974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>.</w:t>
      </w:r>
    </w:p>
    <w:p w:rsidR="00E67E0C" w:rsidRDefault="00E67E0C" w:rsidP="00BD20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13-32-4.</w:t>
      </w:r>
    </w:p>
    <w:p w:rsidR="00E67E0C" w:rsidRDefault="00E67E0C" w:rsidP="00BD20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13-32-4, 13-32-4.2.</w:t>
      </w:r>
    </w:p>
    <w:p w:rsidR="00E67E0C" w:rsidRDefault="00E67E0C" w:rsidP="00BD20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67E0C" w:rsidSect="00E67E0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070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67E0C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207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2004-07-14T14:58:00Z</dcterms:created>
  <dcterms:modified xsi:type="dcterms:W3CDTF">2004-07-14T14:59:00Z</dcterms:modified>
</cp:coreProperties>
</file>