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895" w:rsidRDefault="00141895" w:rsidP="00C323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Hour" w:val="20"/>
          <w:attr w:name="Minute" w:val="38"/>
        </w:smartTagPr>
        <w:r>
          <w:rPr>
            <w:b/>
          </w:rPr>
          <w:t>20:38:17</w:t>
        </w:r>
      </w:smartTag>
      <w:r>
        <w:rPr>
          <w:b/>
        </w:rPr>
        <w:t>:10.  Principles and practice of land surveying (PLS).</w:t>
      </w:r>
      <w:r>
        <w:t xml:space="preserve"> Repealed.</w:t>
      </w:r>
    </w:p>
    <w:p w:rsidR="00141895" w:rsidRDefault="00141895" w:rsidP="00C323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41895" w:rsidRDefault="00141895" w:rsidP="00C323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9, effective </w:t>
      </w:r>
      <w:smartTag w:uri="urn:schemas-microsoft-com:office:smarttags" w:element="date">
        <w:smartTagPr>
          <w:attr w:name="Year" w:val="1999"/>
          <w:attr w:name="Day" w:val="29"/>
          <w:attr w:name="Month" w:val="7"/>
        </w:smartTagPr>
        <w:r>
          <w:t>July 29, 1999</w:t>
        </w:r>
      </w:smartTag>
      <w:r>
        <w:t>; 33 SDR 70, effective June 20, 2006; repealed, 38 SDR 121, effective January 16, 2012.</w:t>
      </w:r>
    </w:p>
    <w:p w:rsidR="00141895" w:rsidRDefault="00141895" w:rsidP="00C323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41895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32382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1895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3000"/>
    <w:rsid w:val="00511F55"/>
    <w:rsid w:val="00513EA6"/>
    <w:rsid w:val="00514B7C"/>
    <w:rsid w:val="00532FEB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2382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2382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</Words>
  <Characters>176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2012-02-02T15:32:00Z</dcterms:created>
  <dcterms:modified xsi:type="dcterms:W3CDTF">2012-02-02T15:33:00Z</dcterms:modified>
</cp:coreProperties>
</file>