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FC5" w:rsidRDefault="00277FC5" w:rsidP="00A95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:12.  Transferred to §</w:t>
      </w:r>
      <w:r w:rsidRPr="00B77AE0">
        <w:rPr>
          <w:b/>
        </w:rPr>
        <w:t> 20:38:32:06.</w:t>
      </w:r>
    </w:p>
    <w:p w:rsidR="00277FC5" w:rsidRDefault="00277FC5" w:rsidP="00A95E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77FC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5E81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77FC5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95E81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77AE0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E81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2012-02-02T15:33:00Z</dcterms:created>
  <dcterms:modified xsi:type="dcterms:W3CDTF">2012-02-02T15:34:00Z</dcterms:modified>
</cp:coreProperties>
</file>