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2:01:09:03.  Required duty hours.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none"/>
        </w:rPr>
        <w:t>A reserve law enforcement officer shall perform a minimum of</w:t>
      </w:r>
      <w:r>
        <w:rPr>
          <w:rFonts w:ascii="Times New Roman" w:hAnsi="Times New Roman"/>
          <w:sz w:val="24"/>
          <w:u w:val="none"/>
        </w:rPr>
        <w:t xml:space="preserve"> ninety-six hours of duty each calendar year, or a proportionate share thereof when an appointment is for less than an entire calendar year. A reserve law enforcement officer failing to perform the minimum hours required in a year is inactive and may not perform further duty as a reserve law enforcement officer until recertified by the</w:t>
      </w:r>
      <w:r>
        <w:rPr>
          <w:rFonts w:ascii="Times New Roman" w:hAnsi="Times New Roman"/>
          <w:sz w:val="24"/>
          <w:u w:val="none"/>
        </w:rPr>
        <w:t xml:space="preserve"> commission's executive secretary. No reserve law enforcement officer may perform more than</w:t>
      </w:r>
      <w:r>
        <w:rPr>
          <w:rFonts w:ascii="Times New Roman" w:hAnsi="Times New Roman"/>
          <w:sz w:val="24"/>
          <w:u w:val="none"/>
        </w:rPr>
        <w:t xml:space="preserve"> forty hours of duty during any month except</w:t>
      </w:r>
      <w:r>
        <w:rPr>
          <w:rFonts w:ascii="Times New Roman" w:hAnsi="Times New Roman"/>
          <w:sz w:val="24"/>
          <w:u w:val="none"/>
        </w:rPr>
        <w:t xml:space="preserve"> if necessary</w:t>
      </w:r>
      <w:r>
        <w:rPr>
          <w:rFonts w:ascii="Times New Roman" w:hAnsi="Times New Roman"/>
          <w:sz w:val="24"/>
          <w:u w:val="none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u w:val="none"/>
        </w:rPr>
        <w:t xml:space="preserve">in an emergency. The executive secretary </w:t>
      </w:r>
      <w:r>
        <w:rPr>
          <w:rFonts w:ascii="Times New Roman" w:hAnsi="Times New Roman"/>
          <w:sz w:val="24"/>
          <w:u w:val="none"/>
        </w:rPr>
        <w:t>may, upon written request of a law enforcement agency, authorize a reserve officer to perform more than</w:t>
      </w:r>
      <w:r>
        <w:rPr>
          <w:rFonts w:ascii="Times New Roman" w:hAnsi="Times New Roman"/>
          <w:sz w:val="24"/>
          <w:u w:val="none"/>
        </w:rPr>
        <w:t xml:space="preserve"> forty hours of duty during a month. Reportable duty hours are both hours worked</w:t>
      </w:r>
      <w:r>
        <w:rPr>
          <w:rFonts w:ascii="Times New Roman" w:hAnsi="Times New Roman"/>
          <w:sz w:val="24"/>
          <w:u w:val="none"/>
        </w:rPr>
        <w:t xml:space="preserve"> performing reserve law enforcement officer duties and hours received in training as a reserve law enforcement officer</w:t>
      </w:r>
      <w:r>
        <w:rPr>
          <w:rFonts w:ascii="Times New Roman" w:hAnsi="Times New Roman"/>
          <w:sz w:val="24"/>
          <w:u w:val="none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 SDR 75, effective May 2, 1977; 26 SDR 120, effective March 27, 2000; 31 SDR 94, effective January 4, 2005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  <w:lang w:val="en-US" w:bidi="en-US" w:eastAsia="en-US"/>
        </w:rPr>
        <w:t xml:space="preserve"> 50 SDR 63, effective November </w:t>
      </w:r>
      <w:r>
        <w:rPr>
          <w:rFonts w:ascii="Times New Roman" w:hAnsi="Times New Roman"/>
          <w:sz w:val="24"/>
          <w:lang w:val="en-US" w:bidi="en-US" w:eastAsia="en-US"/>
        </w:rPr>
        <w:t>28, 2023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23-3-35(1)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 xml:space="preserve"> 23-3-42.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23-3-35</w:t>
      </w:r>
      <w:r>
        <w:rPr>
          <w:rFonts w:ascii="Times New Roman" w:hAnsi="Times New Roman"/>
          <w:sz w:val="24"/>
          <w:lang w:val="en-US" w:bidi="en-US" w:eastAsia="en-US"/>
        </w:rPr>
        <w:t>(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 xml:space="preserve"> 23</w:t>
      </w:r>
      <w:r>
        <w:rPr>
          <w:rFonts w:ascii="Times New Roman" w:hAnsi="Times New Roman"/>
          <w:sz w:val="24"/>
        </w:rPr>
        <w:t>-3-42.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er"/>
    <w:basedOn w:val="P0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2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2004-12-30T20:10:00Z</dcterms:created>
  <cp:lastModifiedBy>Kelly Thompson</cp:lastModifiedBy>
  <dcterms:modified xsi:type="dcterms:W3CDTF">2023-11-27T15:51:52Z</dcterms:modified>
  <cp:revision>5</cp:revision>
</cp:coreProperties>
</file>