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12"/>
        </w:smartTagPr>
        <w:r>
          <w:rPr>
            <w:rFonts w:ascii="Times New Roman" w:hAnsi="Times New Roman"/>
            <w:b/>
            <w:sz w:val="24"/>
          </w:rPr>
          <w:t>12:10:02</w:t>
        </w:r>
      </w:smartTag>
      <w:r>
        <w:rPr>
          <w:rFonts w:ascii="Times New Roman" w:hAnsi="Times New Roman"/>
          <w:b/>
          <w:sz w:val="24"/>
        </w:rPr>
        <w:t>:28.  Annual horse and mule transportation permit.</w:t>
      </w:r>
      <w:r>
        <w:rPr>
          <w:rFonts w:ascii="Times New Roman" w:hAnsi="Times New Roman"/>
          <w:sz w:val="24"/>
        </w:rPr>
        <w:t xml:space="preserve"> A permit for the transportation of horses and mules that originate outside the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ownership inspection area is available from the board for a fee of three dollars. The permit allows the holder to transport horses and mules into and back out of the ownership inspection area for purposes other than sale or trade.</w:t>
      </w: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permit shall be made in duplicate and must be prenumbered. The permit shall be on a form provided by the board.</w:t>
      </w: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permit must be in the possession of the person transporting the horse or mule. A copy of the permit shall be forwarded to the board. The permit expires on December 31 of the year in which it is issued. The permit is not proof of ownership of the horse or mule.</w:t>
      </w: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15 SDR 33, effective </w:t>
      </w:r>
      <w:smartTag w:uri="urn:schemas-microsoft-com:office:smarttags" w:element="date">
        <w:smartTagPr>
          <w:attr w:name="Year" w:val="1988"/>
          <w:attr w:name="Day" w:val="31"/>
          <w:attr w:name="Month" w:val="8"/>
        </w:smartTagPr>
        <w:r>
          <w:rPr>
            <w:rFonts w:ascii="Times New Roman" w:hAnsi="Times New Roman"/>
            <w:sz w:val="24"/>
          </w:rPr>
          <w:t>August 31, 1988</w:t>
        </w:r>
      </w:smartTag>
      <w:r>
        <w:rPr>
          <w:rFonts w:ascii="Times New Roman" w:hAnsi="Times New Roman"/>
          <w:sz w:val="24"/>
        </w:rPr>
        <w:t>.</w:t>
      </w: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40-18-16.</w:t>
      </w: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40-20-4.1.</w:t>
      </w:r>
    </w:p>
    <w:p w:rsidR="007C3168" w:rsidRDefault="007C3168" w:rsidP="009860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C3168" w:rsidSect="007C316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F473A"/>
    <w:rsid w:val="00706298"/>
    <w:rsid w:val="00756965"/>
    <w:rsid w:val="00790339"/>
    <w:rsid w:val="007B3147"/>
    <w:rsid w:val="007C3168"/>
    <w:rsid w:val="00833E32"/>
    <w:rsid w:val="00866F5E"/>
    <w:rsid w:val="008D3A69"/>
    <w:rsid w:val="008F0EA8"/>
    <w:rsid w:val="00914265"/>
    <w:rsid w:val="009860FF"/>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F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132</Words>
  <Characters>754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2004-06-03T20:12:00Z</dcterms:created>
  <dcterms:modified xsi:type="dcterms:W3CDTF">2004-06-03T20:13:00Z</dcterms:modified>
</cp:coreProperties>
</file>