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31:01:03:11.  Default.</w:t>
      </w:r>
      <w:r>
        <w:rPr>
          <w:rFonts w:ascii="Times New Roman" w:hAnsi="Times New Roman"/>
          <w:sz w:val="24"/>
        </w:rPr>
        <w:t xml:space="preserve"> If the borrower violates any of the terms of the loan agreement, the office may place the borrower in default. Borrowers determined to be in default sh</w:t>
      </w:r>
      <w:smartTag w:uri="urn:schemas-microsoft-com:office:smarttags" w:element="PersonName">
        <w:r>
          <w:rPr>
            <w:rFonts w:ascii="Times New Roman" w:hAnsi="Times New Roman"/>
            <w:sz w:val="24"/>
          </w:rPr>
          <w:t>all</w:t>
        </w:r>
      </w:smartTag>
      <w:r>
        <w:rPr>
          <w:rFonts w:ascii="Times New Roman" w:hAnsi="Times New Roman"/>
          <w:sz w:val="24"/>
        </w:rPr>
        <w:t xml:space="preserve"> be notified by certified mail. The notice sh</w:t>
      </w:r>
      <w:smartTag w:uri="urn:schemas-microsoft-com:office:smarttags" w:element="PersonName">
        <w:r>
          <w:rPr>
            <w:rFonts w:ascii="Times New Roman" w:hAnsi="Times New Roman"/>
            <w:sz w:val="24"/>
          </w:rPr>
          <w:t>all</w:t>
        </w:r>
      </w:smartTag>
      <w:r>
        <w:rPr>
          <w:rFonts w:ascii="Times New Roman" w:hAnsi="Times New Roman"/>
          <w:sz w:val="24"/>
        </w:rPr>
        <w:t xml:space="preserve"> explain the reasons for the action. The borrower must respond to the notice within 30 days, providing evidence of correction of the reasons for the action. If the borrower fails to respond or to take corrective action, the entire remaining balance becomes due and payable immediately and the office may take any action it considers appropriate to protect its interest.</w:t>
      </w:r>
    </w:p>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w:t>
      </w:r>
      <w:smartTag w:uri="urn:schemas-microsoft-com:office:smarttags" w:element="date">
        <w:smartTagPr>
          <w:attr w:name="Year" w:val="1988"/>
          <w:attr w:name="Day" w:val="13"/>
          <w:attr w:name="Month" w:val="7"/>
        </w:smartTagPr>
        <w:r>
          <w:rPr>
            <w:rFonts w:ascii="Times New Roman" w:hAnsi="Times New Roman"/>
            <w:sz w:val="24"/>
          </w:rPr>
          <w:t>July 13, 1988</w:t>
        </w:r>
      </w:smartTag>
      <w:r>
        <w:rPr>
          <w:rFonts w:ascii="Times New Roman" w:hAnsi="Times New Roman"/>
          <w:sz w:val="24"/>
        </w:rPr>
        <w:t>; transferred from § </w:t>
      </w:r>
      <w:smartTag w:uri="urn:schemas-microsoft-com:office:smarttags" w:element="time">
        <w:smartTagPr>
          <w:attr w:name="Minute" w:val="13"/>
          <w:attr w:name="Hour" w:val="20"/>
        </w:smartTagPr>
        <w:r>
          <w:rPr>
            <w:rFonts w:ascii="Times New Roman" w:hAnsi="Times New Roman"/>
            <w:sz w:val="24"/>
          </w:rPr>
          <w:t>20:13:03:11</w:t>
        </w:r>
      </w:smartTag>
      <w:r>
        <w:rPr>
          <w:rFonts w:ascii="Times New Roman" w:hAnsi="Times New Roman"/>
          <w:sz w:val="24"/>
        </w:rPr>
        <w:t xml:space="preserve">, 15 SDR 209, effective </w:t>
      </w:r>
      <w:smartTag w:uri="urn:schemas-microsoft-com:office:smarttags" w:element="date">
        <w:smartTagPr>
          <w:attr w:name="Year" w:val="1989"/>
          <w:attr w:name="Day" w:val="9"/>
          <w:attr w:name="Month" w:val="7"/>
        </w:smartTagPr>
        <w:r>
          <w:rPr>
            <w:rFonts w:ascii="Times New Roman" w:hAnsi="Times New Roman"/>
            <w:sz w:val="24"/>
          </w:rPr>
          <w:t>July 9, 1989</w:t>
        </w:r>
      </w:smartTag>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w:t>
      </w:r>
    </w:p>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 1-33B-16.</w:t>
      </w:r>
    </w:p>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 1-33B-16.</w:t>
      </w:r>
    </w:p>
    <w:p w:rsidR="00BC0363" w:rsidRDefault="00BC0363" w:rsidP="00A920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C0363" w:rsidSect="00BC036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207A"/>
    <w:rsid w:val="00A9551B"/>
    <w:rsid w:val="00AA658A"/>
    <w:rsid w:val="00AC1B53"/>
    <w:rsid w:val="00BC036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07A"/>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130</Words>
  <Characters>743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2004-07-20T21:45:00Z</dcterms:created>
  <dcterms:modified xsi:type="dcterms:W3CDTF">2004-07-20T21:45:00Z</dcterms:modified>
</cp:coreProperties>
</file>