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7538" w:rsidRDefault="00457538" w:rsidP="00F97D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w:t>
      </w:r>
      <w:smartTag w:uri="urn:schemas-microsoft-com:office:smarttags" w:element="time">
        <w:smartTagPr>
          <w:attr w:name="Minute" w:val="8"/>
          <w:attr w:name="Hour" w:val="14"/>
        </w:smartTagPr>
        <w:r>
          <w:rPr>
            <w:rFonts w:ascii="Times New Roman" w:hAnsi="Times New Roman"/>
            <w:b/>
            <w:sz w:val="24"/>
          </w:rPr>
          <w:t>02:08</w:t>
        </w:r>
      </w:smartTag>
      <w:r>
        <w:rPr>
          <w:rFonts w:ascii="Times New Roman" w:hAnsi="Times New Roman"/>
          <w:b/>
          <w:sz w:val="24"/>
        </w:rPr>
        <w:t>:02.  Authority action on petition.</w:t>
      </w:r>
      <w:r>
        <w:rPr>
          <w:rFonts w:ascii="Times New Roman" w:hAnsi="Times New Roman"/>
          <w:sz w:val="24"/>
        </w:rPr>
        <w:t xml:space="preserve"> Upon receipt of the petition, the authority may request from the petitioner such other or further information as may be required by it for the issuance of its ruling. Within 30 days following the receipt of the petition, or within 30 days following receipt of such further requested information, the authority sh</w:t>
      </w:r>
      <w:smartTag w:uri="urn:schemas-microsoft-com:office:smarttags" w:element="PersonName">
        <w:r>
          <w:rPr>
            <w:rFonts w:ascii="Times New Roman" w:hAnsi="Times New Roman"/>
            <w:sz w:val="24"/>
          </w:rPr>
          <w:t>all</w:t>
        </w:r>
      </w:smartTag>
      <w:r>
        <w:rPr>
          <w:rFonts w:ascii="Times New Roman" w:hAnsi="Times New Roman"/>
          <w:sz w:val="24"/>
        </w:rPr>
        <w:t xml:space="preserve"> is</w:t>
      </w:r>
      <w:smartTag w:uri="urn:schemas-microsoft-com:office:smarttags" w:element="PersonName">
        <w:r>
          <w:rPr>
            <w:rFonts w:ascii="Times New Roman" w:hAnsi="Times New Roman"/>
            <w:sz w:val="24"/>
          </w:rPr>
          <w:t>sue</w:t>
        </w:r>
      </w:smartTag>
      <w:r>
        <w:rPr>
          <w:rFonts w:ascii="Times New Roman" w:hAnsi="Times New Roman"/>
          <w:sz w:val="24"/>
        </w:rPr>
        <w:t xml:space="preserve"> its declaratory ruling and serve a copy of same by mail upon the petitioner.</w:t>
      </w:r>
    </w:p>
    <w:p w:rsidR="00457538" w:rsidRDefault="00457538" w:rsidP="00F97D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57538" w:rsidRDefault="00457538" w:rsidP="00F97D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457538" w:rsidRDefault="00457538" w:rsidP="00F97D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36-9-21.</w:t>
      </w:r>
    </w:p>
    <w:p w:rsidR="00457538" w:rsidRDefault="00457538" w:rsidP="00F97D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5"/>
          <w:attr w:name="Day" w:val="26"/>
          <w:attr w:name="Month" w:val="1"/>
        </w:smartTagPr>
        <w:r>
          <w:rPr>
            <w:rFonts w:ascii="Times New Roman" w:hAnsi="Times New Roman"/>
            <w:sz w:val="24"/>
          </w:rPr>
          <w:t>1-26-15</w:t>
        </w:r>
      </w:smartTag>
      <w:r>
        <w:rPr>
          <w:rFonts w:ascii="Times New Roman" w:hAnsi="Times New Roman"/>
          <w:sz w:val="24"/>
        </w:rPr>
        <w:t>.</w:t>
      </w:r>
    </w:p>
    <w:p w:rsidR="00457538" w:rsidRDefault="00457538" w:rsidP="00F97D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57538" w:rsidRDefault="00457538" w:rsidP="00F97D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State agencies to deny petition or start rule-making proceedings within thirty days of submission of petition, SDCL </w:t>
      </w:r>
      <w:smartTag w:uri="urn:schemas-microsoft-com:office:smarttags" w:element="date">
        <w:smartTagPr>
          <w:attr w:name="Year" w:val="2013"/>
          <w:attr w:name="Day" w:val="26"/>
          <w:attr w:name="Month" w:val="1"/>
        </w:smartTagPr>
        <w:r>
          <w:rPr>
            <w:rFonts w:ascii="Times New Roman" w:hAnsi="Times New Roman"/>
            <w:sz w:val="24"/>
          </w:rPr>
          <w:t>1-26-13</w:t>
        </w:r>
      </w:smartTag>
      <w:r>
        <w:rPr>
          <w:rFonts w:ascii="Times New Roman" w:hAnsi="Times New Roman"/>
          <w:sz w:val="24"/>
        </w:rPr>
        <w:t>.</w:t>
      </w:r>
    </w:p>
    <w:p w:rsidR="00457538" w:rsidRDefault="00457538" w:rsidP="00F97DB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57538" w:rsidSect="00457538">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F3E33"/>
    <w:rsid w:val="004154D8"/>
    <w:rsid w:val="00457538"/>
    <w:rsid w:val="005016CD"/>
    <w:rsid w:val="006136E5"/>
    <w:rsid w:val="00634D90"/>
    <w:rsid w:val="00667DF8"/>
    <w:rsid w:val="008B4366"/>
    <w:rsid w:val="008C1733"/>
    <w:rsid w:val="00912D30"/>
    <w:rsid w:val="00930C91"/>
    <w:rsid w:val="00A37C8E"/>
    <w:rsid w:val="00A9551B"/>
    <w:rsid w:val="00AA658A"/>
    <w:rsid w:val="00AC1B53"/>
    <w:rsid w:val="00BD2CC9"/>
    <w:rsid w:val="00C6577A"/>
    <w:rsid w:val="00C863A1"/>
    <w:rsid w:val="00CB7B64"/>
    <w:rsid w:val="00CE3E6F"/>
    <w:rsid w:val="00E52ADD"/>
    <w:rsid w:val="00F04922"/>
    <w:rsid w:val="00F46A0C"/>
    <w:rsid w:val="00F97DB7"/>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7DB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104</Words>
  <Characters>596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2004-07-20T22:08:00Z</dcterms:created>
  <dcterms:modified xsi:type="dcterms:W3CDTF">2004-07-20T22:08:00Z</dcterms:modified>
</cp:coreProperties>
</file>