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39:03:01:03.  Types of voluntary payroll deductions.</w:t>
      </w:r>
      <w:r>
        <w:rPr>
          <w:rFonts w:ascii="Times New Roman" w:hAnsi="Times New Roman"/>
          <w:sz w:val="24"/>
        </w:rPr>
        <w:t xml:space="preserve"> The bureau of finance and management may establish the following types of voluntary payroll deductions in the central payroll system: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purchase of insurance for state employees;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payment of dues to state employee organizations;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deposit of money into financial institutions; and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Collections for principal combined fund-raising organizations.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154, effective </w:t>
      </w:r>
      <w:smartTag w:uri="urn:schemas-microsoft-com:office:smarttags" w:element="date">
        <w:smartTagPr>
          <w:attr w:name="Year" w:val="198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May 23, 1982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"/>
          <w:attr w:name="Hour" w:val="17"/>
        </w:smartTagPr>
        <w:r>
          <w:rPr>
            <w:rFonts w:ascii="Times New Roman" w:hAnsi="Times New Roman"/>
            <w:sz w:val="24"/>
          </w:rPr>
          <w:t>5:01:06:02</w:t>
        </w:r>
      </w:smartTag>
      <w:r>
        <w:rPr>
          <w:rFonts w:ascii="Times New Roman" w:hAnsi="Times New Roman"/>
          <w:sz w:val="24"/>
        </w:rPr>
        <w:t xml:space="preserve">, SL 1985, ch 33, § 9,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16 SDR 43, effective </w:t>
      </w:r>
      <w:smartTag w:uri="urn:schemas-microsoft-com:office:smarttags" w:element="date">
        <w:smartTagPr>
          <w:attr w:name="Year" w:val="1989"/>
          <w:attr w:name="Day" w:val="12"/>
          <w:attr w:name="Month" w:val="9"/>
        </w:smartTagPr>
        <w:r>
          <w:rPr>
            <w:rFonts w:ascii="Times New Roman" w:hAnsi="Times New Roman"/>
            <w:sz w:val="24"/>
          </w:rPr>
          <w:t>September 12, 1989</w:t>
        </w:r>
      </w:smartTag>
      <w:r>
        <w:rPr>
          <w:rFonts w:ascii="Times New Roman" w:hAnsi="Times New Roman"/>
          <w:sz w:val="24"/>
        </w:rPr>
        <w:t>.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10"/>
          <w:attr w:name="Month" w:val="3"/>
        </w:smartTagPr>
        <w:r>
          <w:rPr>
            <w:rFonts w:ascii="Times New Roman" w:hAnsi="Times New Roman"/>
            <w:sz w:val="24"/>
          </w:rPr>
          <w:t>3-10-8</w:t>
        </w:r>
      </w:smartTag>
      <w:r>
        <w:rPr>
          <w:rFonts w:ascii="Times New Roman" w:hAnsi="Times New Roman"/>
          <w:sz w:val="24"/>
        </w:rPr>
        <w:t>.</w:t>
      </w:r>
    </w:p>
    <w:p w:rsidR="00150597" w:rsidRDefault="00150597" w:rsidP="00AD6CE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50597" w:rsidSect="001505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50597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AD6CE6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6CE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2004-07-20T22:13:00Z</dcterms:created>
  <dcterms:modified xsi:type="dcterms:W3CDTF">2004-07-20T22:13:00Z</dcterms:modified>
</cp:coreProperties>
</file>