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2"/>
          <w:attr w:name="Hour" w:val="16"/>
        </w:smartTagPr>
        <w:r>
          <w:rPr>
            <w:rFonts w:ascii="Times New Roman" w:hAnsi="Times New Roman"/>
            <w:b/>
            <w:sz w:val="24"/>
          </w:rPr>
          <w:t>04:02</w:t>
        </w:r>
      </w:smartTag>
      <w:r>
        <w:rPr>
          <w:rFonts w:ascii="Times New Roman" w:hAnsi="Times New Roman"/>
          <w:b/>
          <w:sz w:val="24"/>
        </w:rPr>
        <w:t>:01.  Card issuance.</w:t>
      </w:r>
      <w:r>
        <w:rPr>
          <w:rFonts w:ascii="Times New Roman" w:hAnsi="Times New Roman"/>
          <w:sz w:val="24"/>
        </w:rPr>
        <w:t xml:space="preserve"> A traveler requesting a state-is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bank card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apply to the finance office within his agency. Upon approval by the agency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director</w:t>
        </w:r>
      </w:smartTag>
      <w:r>
        <w:rPr>
          <w:rFonts w:ascii="Times New Roman" w:hAnsi="Times New Roman"/>
          <w:sz w:val="24"/>
        </w:rPr>
        <w:t xml:space="preserve"> the applications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forwarded to the issuing authority. The bank card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to the employee. A state-is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 bank card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authorized with an account credit line established by the agency's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director</w:t>
        </w:r>
      </w:smartTag>
      <w:r>
        <w:rPr>
          <w:rFonts w:ascii="Times New Roman" w:hAnsi="Times New Roman"/>
          <w:sz w:val="24"/>
        </w:rPr>
        <w:t xml:space="preserve">, based on traveler's expense needs. Cash advance privileges may be established by the agency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director</w:t>
        </w:r>
      </w:smartTag>
      <w:r>
        <w:rPr>
          <w:rFonts w:ascii="Times New Roman" w:hAnsi="Times New Roman"/>
          <w:sz w:val="24"/>
        </w:rPr>
        <w:t>.</w:t>
      </w:r>
    </w:p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30, effective </w:t>
      </w:r>
      <w:smartTag w:uri="urn:schemas-microsoft-com:office:smarttags" w:element="date">
        <w:smartTagPr>
          <w:attr w:name="Year" w:val="1990"/>
          <w:attr w:name="Day" w:val="26"/>
          <w:attr w:name="Month" w:val="8"/>
        </w:smartTagPr>
        <w:r>
          <w:rPr>
            <w:rFonts w:ascii="Times New Roman" w:hAnsi="Times New Roman"/>
            <w:sz w:val="24"/>
          </w:rPr>
          <w:t>August 26, 1990</w:t>
        </w:r>
      </w:smartTag>
      <w:r>
        <w:rPr>
          <w:rFonts w:ascii="Times New Roman" w:hAnsi="Times New Roman"/>
          <w:sz w:val="24"/>
        </w:rPr>
        <w:t>.</w:t>
      </w:r>
    </w:p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9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3-9-19</w:t>
        </w:r>
      </w:smartTag>
      <w:r>
        <w:rPr>
          <w:rFonts w:ascii="Times New Roman" w:hAnsi="Times New Roman"/>
          <w:sz w:val="24"/>
        </w:rPr>
        <w:t>.</w:t>
      </w:r>
    </w:p>
    <w:p w:rsidR="00D52645" w:rsidRDefault="00D52645" w:rsidP="002D57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2645" w:rsidSect="00D526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57D7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52645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7D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2004-07-20T22:17:00Z</dcterms:created>
  <dcterms:modified xsi:type="dcterms:W3CDTF">2004-07-20T22:17:00Z</dcterms:modified>
</cp:coreProperties>
</file>