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F599559" Type="http://schemas.openxmlformats.org/officeDocument/2006/relationships/officeDocument" Target="/word/document.xml" /><Relationship Id="coreR1F59955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20:42:08:04.01.  Instructor education required to teach apprentices.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 w:bidi="en-US" w:eastAsia="en-US"/>
        </w:rPr>
        <w:t>B</w:t>
      </w:r>
      <w:r>
        <w:rPr>
          <w:rFonts w:ascii="Times New Roman" w:hAnsi="Times New Roman"/>
        </w:rPr>
        <w:t>efore a</w:t>
      </w:r>
      <w:r>
        <w:rPr>
          <w:rFonts w:ascii="Times New Roman" w:hAnsi="Times New Roman"/>
          <w:lang w:val="en-US" w:bidi="en-US" w:eastAsia="en-US"/>
        </w:rPr>
        <w:t>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instructor may train an apprentice, the </w:t>
      </w:r>
      <w:r>
        <w:rPr>
          <w:rFonts w:ascii="Times New Roman" w:hAnsi="Times New Roman"/>
        </w:rPr>
        <w:t xml:space="preserve">instructor must complete </w:t>
      </w:r>
      <w:r>
        <w:rPr>
          <w:rFonts w:ascii="Times New Roman" w:hAnsi="Times New Roman"/>
          <w:lang w:val="en-US" w:bidi="en-US" w:eastAsia="en-US"/>
        </w:rPr>
        <w:t xml:space="preserve">the requirements of </w:t>
      </w:r>
      <w:r>
        <w:rPr>
          <w:rFonts w:ascii="Times New Roman" w:hAnsi="Times New Roman"/>
          <w:lang w:val="en-US" w:bidi="en-US" w:eastAsia="en-US"/>
        </w:rPr>
        <w:t>§</w:t>
      </w:r>
      <w:r>
        <w:rPr>
          <w:rFonts w:ascii="Times New Roman" w:hAnsi="Times New Roman"/>
          <w:lang w:val="en-US" w:bidi="en-US" w:eastAsia="en-US"/>
        </w:rPr>
        <w:t> 20:42:08:03, including successfully passing the instructor theory examin</w:t>
      </w:r>
      <w:r>
        <w:rPr>
          <w:rFonts w:ascii="Times New Roman" w:hAnsi="Times New Roman"/>
          <w:lang w:val="en-US" w:bidi="en-US" w:eastAsia="en-US"/>
        </w:rPr>
        <w:t>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Source:</w:t>
      </w:r>
      <w:r>
        <w:rPr>
          <w:rFonts w:ascii="Times New Roman" w:hAnsi="Times New Roman"/>
        </w:rPr>
        <w:t xml:space="preserve"> 31 SDR 62, effective November 4, 2004</w:t>
      </w:r>
      <w:r>
        <w:t>; 45 SDR 31, effective September 10, 2018</w:t>
      </w:r>
      <w:r>
        <w:rPr>
          <w:rFonts w:ascii="Times New Roman" w:hAnsi="Times New Roman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General Authority:</w:t>
      </w:r>
      <w:r>
        <w:rPr>
          <w:rFonts w:ascii="Times New Roman" w:hAnsi="Times New Roman"/>
        </w:rPr>
        <w:t xml:space="preserve"> SDCL </w:t>
      </w:r>
      <w:r>
        <w:rPr>
          <w:rFonts w:ascii="Times New Roman" w:hAnsi="Times New Roman"/>
          <w:lang w:val="en-US" w:bidi="en-US" w:eastAsia="en-US"/>
        </w:rPr>
        <w:t>36-</w:t>
      </w:r>
      <w:r>
        <w:rPr>
          <w:rFonts w:ascii="Times New Roman" w:hAnsi="Times New Roman"/>
        </w:rPr>
        <w:t>15-2</w:t>
      </w:r>
      <w:r>
        <w:rPr>
          <w:rFonts w:ascii="Times New Roman" w:hAnsi="Times New Roman"/>
          <w:lang w:val="en-US" w:bidi="en-US" w:eastAsia="en-US"/>
        </w:rPr>
        <w:t>6</w:t>
      </w:r>
      <w:r>
        <w:rPr>
          <w:rFonts w:ascii="Times New Roman" w:hAnsi="Times New Roman"/>
        </w:rPr>
        <w:t>.2.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Law Implemented:</w:t>
      </w:r>
      <w:r>
        <w:rPr>
          <w:rFonts w:ascii="Times New Roman" w:hAnsi="Times New Roman"/>
        </w:rPr>
        <w:t xml:space="preserve"> SDCL 36-15-</w:t>
      </w:r>
      <w:r>
        <w:rPr>
          <w:rFonts w:ascii="Times New Roman" w:hAnsi="Times New Roman"/>
          <w:lang w:val="en-US" w:bidi="en-US" w:eastAsia="en-US"/>
        </w:rPr>
        <w:t>47.1</w:t>
      </w:r>
      <w:r>
        <w:rPr>
          <w:rFonts w:ascii="Times New Roman" w:hAnsi="Times New Roman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</w:p>
    <w:sectPr>
      <w:type w:val="continuous"/>
      <w:pgMar w:left="1267" w:right="1440" w:top="994" w:bottom="994" w:header="720" w:footer="720" w:gutter="0"/>
      <w:pgNumType w:chapSep="colon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  <w:sz w:val="24"/>
    </w:rPr>
  </w:style>
  <w:style w:type="paragraph" w:styleId="P1">
    <w:name w:val="header"/>
    <w:basedOn w:val="P0"/>
    <w:link w:val="C3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link w:val="C4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semiHidden/>
    <w:rPr/>
  </w:style>
  <w:style w:type="character" w:styleId="C4">
    <w:name w:val="Footer Char"/>
    <w:basedOn w:val="C0"/>
    <w:link w:val="P2"/>
    <w:semiHidden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2004-11-02T21:33:00Z</dcterms:created>
  <cp:lastModifiedBy>Rhonda Purkapile</cp:lastModifiedBy>
  <dcterms:modified xsi:type="dcterms:W3CDTF">2018-08-30T18:43:08Z</dcterms:modified>
  <cp:revision>3</cp:revision>
</cp:coreProperties>
</file>