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tab/>
      </w:r>
      <w:r>
        <w:rPr>
          <w:b w:val="1"/>
        </w:rPr>
        <w:t>41:03:01:13.  Pet prohibitions.</w:t>
      </w:r>
      <w:r>
        <w:t xml:space="preserve"> A person may not allow or possess any pet in </w:t>
      </w:r>
      <w:r>
        <w:rPr>
          <w:lang w:val="en-US" w:bidi="en-US" w:eastAsia="en-US"/>
        </w:rPr>
        <w:t>the state park system except as provided in this section: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rPr>
          <w:lang w:val="en-US" w:bidi="en-US" w:eastAsia="en-US"/>
        </w:rPr>
        <w:tab/>
        <w:t>(1)  F</w:t>
      </w:r>
      <w:r>
        <w:t xml:space="preserve">rom April </w:t>
      </w:r>
      <w:r>
        <w:rPr>
          <w:lang w:val="en-US" w:bidi="en-US" w:eastAsia="en-US"/>
        </w:rPr>
        <w:t>first</w:t>
      </w:r>
      <w:r>
        <w:t xml:space="preserve"> </w:t>
      </w:r>
      <w:r>
        <w:rPr>
          <w:lang w:val="en-US" w:bidi="en-US" w:eastAsia="en-US"/>
        </w:rPr>
        <w:t>through</w:t>
      </w:r>
      <w:r>
        <w:t xml:space="preserve"> September </w:t>
      </w:r>
      <w:r>
        <w:rPr>
          <w:lang w:val="en-US" w:bidi="en-US" w:eastAsia="en-US"/>
        </w:rPr>
        <w:t>thirtieth</w:t>
      </w:r>
      <w:r>
        <w:t xml:space="preserve">, the pet </w:t>
      </w:r>
      <w:r>
        <w:rPr>
          <w:lang w:val="en-US" w:bidi="en-US" w:eastAsia="en-US"/>
        </w:rPr>
        <w:t>must be</w:t>
      </w:r>
      <w:r>
        <w:t xml:space="preserve"> under immediate control on a leash not more than </w:t>
      </w:r>
      <w:r>
        <w:rPr>
          <w:lang w:val="en-US" w:bidi="en-US" w:eastAsia="en-US"/>
        </w:rPr>
        <w:t>ten</w:t>
      </w:r>
      <w:r>
        <w:t xml:space="preserve"> feet long</w:t>
      </w:r>
      <w:r>
        <w:rPr>
          <w:lang w:val="en-US" w:bidi="en-US" w:eastAsia="en-US"/>
        </w:rPr>
        <w:t>,</w:t>
      </w:r>
      <w:r>
        <w:t xml:space="preserve"> or under immediate control and more than </w:t>
      </w:r>
      <w:r>
        <w:rPr>
          <w:lang w:val="en-US" w:bidi="en-US" w:eastAsia="en-US"/>
        </w:rPr>
        <w:t>two hundred</w:t>
      </w:r>
      <w:r>
        <w:t xml:space="preserve"> feet from other park users or designated camping areas</w:t>
      </w:r>
      <w:r>
        <w:rPr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rPr>
          <w:lang w:val="en-US" w:bidi="en-US" w:eastAsia="en-US"/>
        </w:rPr>
        <w:tab/>
        <w:t>(2)  </w:t>
      </w:r>
      <w:r>
        <w:t xml:space="preserve">From October </w:t>
      </w:r>
      <w:r>
        <w:rPr>
          <w:lang w:val="en-US" w:bidi="en-US" w:eastAsia="en-US"/>
        </w:rPr>
        <w:t>first</w:t>
      </w:r>
      <w:r>
        <w:t xml:space="preserve"> </w:t>
      </w:r>
      <w:r>
        <w:rPr>
          <w:lang w:val="en-US" w:bidi="en-US" w:eastAsia="en-US"/>
        </w:rPr>
        <w:t>through</w:t>
      </w:r>
      <w:r>
        <w:t xml:space="preserve"> March </w:t>
      </w:r>
      <w:r>
        <w:rPr>
          <w:lang w:val="en-US" w:bidi="en-US" w:eastAsia="en-US"/>
        </w:rPr>
        <w:t>thirty-first</w:t>
      </w:r>
      <w:r>
        <w:t xml:space="preserve">, leashes are not mandatory; however, </w:t>
      </w:r>
      <w:r>
        <w:rPr>
          <w:lang w:val="en-US" w:bidi="en-US" w:eastAsia="en-US"/>
        </w:rPr>
        <w:t>the</w:t>
      </w:r>
      <w:r>
        <w:t xml:space="preserve"> person shall keep the pet under immediate control</w:t>
      </w:r>
      <w:r>
        <w:rPr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lang w:val="en-US" w:bidi="en-US" w:eastAsia="en-US"/>
        </w:rPr>
        <w:t>(3)  The</w:t>
      </w:r>
      <w:r>
        <w:t xml:space="preserve"> person may not allow or possess any pet on the George S. Mickelson Trail unless the pet is under immediate control on a leash not more than </w:t>
      </w:r>
      <w:r>
        <w:rPr>
          <w:lang w:val="en-US" w:bidi="en-US" w:eastAsia="en-US"/>
        </w:rPr>
        <w:t>ten</w:t>
      </w:r>
      <w:r>
        <w:t xml:space="preserve"> feet long</w:t>
      </w:r>
      <w:r>
        <w:rPr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lang w:val="en-US" w:bidi="en-US" w:eastAsia="en-US"/>
        </w:rPr>
        <w:t>(4)  The</w:t>
      </w:r>
      <w:r>
        <w:t xml:space="preserve"> person may not allow any pet in an area within </w:t>
      </w:r>
      <w:r>
        <w:rPr>
          <w:lang w:val="en-US" w:bidi="en-US" w:eastAsia="en-US"/>
        </w:rPr>
        <w:t>two hundred</w:t>
      </w:r>
      <w:r>
        <w:t xml:space="preserve"> feet inland and </w:t>
      </w:r>
      <w:r>
        <w:rPr>
          <w:lang w:val="en-US" w:bidi="en-US" w:eastAsia="en-US"/>
        </w:rPr>
        <w:t>two hundred</w:t>
      </w:r>
      <w:r>
        <w:t xml:space="preserve"> feet outward from the water's edge in an area owned, leased,</w:t>
      </w:r>
      <w:r>
        <w:rPr>
          <w:lang w:val="en-US" w:bidi="en-US" w:eastAsia="en-US"/>
        </w:rPr>
        <w:t xml:space="preserve"> managed,</w:t>
      </w:r>
      <w:r>
        <w:t xml:space="preserve"> or </w:t>
      </w:r>
      <w:r>
        <w:rPr>
          <w:lang w:val="en-US" w:bidi="en-US" w:eastAsia="en-US"/>
        </w:rPr>
        <w:t>controlled</w:t>
      </w:r>
      <w:r>
        <w:t xml:space="preserve"> by the department and designated as a public swimming zone or in an area posted for no pets</w:t>
      </w:r>
      <w:r>
        <w:rPr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lang w:val="en-US" w:bidi="en-US" w:eastAsia="en-US"/>
        </w:rPr>
        <w:t>(5)  The</w:t>
      </w:r>
      <w:r>
        <w:t xml:space="preserve"> person may not allow or possess any pet inside enclosed public buildings managed by the department in any state park, recreation area, nature area, or lakeside use area except</w:t>
      </w:r>
      <w:r>
        <w:rPr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(a)  A</w:t>
      </w:r>
      <w:r>
        <w:t xml:space="preserve"> person who requires the aid of a service animal</w:t>
      </w:r>
      <w:r>
        <w:rPr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ab/>
        <w:tab/>
        <w:t>(b)  A</w:t>
      </w:r>
      <w:r>
        <w:t xml:space="preserve"> person who has received prior approval of the park manager</w:t>
      </w:r>
      <w:r>
        <w:rPr>
          <w:lang w:val="en-US" w:bidi="en-US" w:eastAsia="en-US"/>
        </w:rPr>
        <w:t>;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val="en-US" w:bidi="en-US" w:eastAsia="en-US"/>
        </w:rPr>
        <w:tab/>
        <w:tab/>
        <w:t xml:space="preserve">(c)  A pet possessed by a person who has paid the pet accommodation fee pursuant to </w:t>
      </w:r>
      <w:r>
        <w:rPr>
          <w:rFonts w:ascii="Times New Roman" w:hAnsi="Times New Roman"/>
          <w:lang w:val="en-US" w:bidi="en-US" w:eastAsia="en-US"/>
        </w:rPr>
        <w:t>§ 41:03:0</w:t>
      </w:r>
      <w:r>
        <w:rPr>
          <w:rFonts w:ascii="Times New Roman" w:hAnsi="Times New Roman"/>
          <w:lang w:val="en-US" w:bidi="en-US" w:eastAsia="en-US"/>
        </w:rPr>
        <w:t>4</w:t>
      </w:r>
      <w:r>
        <w:rPr>
          <w:rFonts w:ascii="Times New Roman" w:hAnsi="Times New Roman"/>
          <w:lang w:val="en-US" w:bidi="en-US" w:eastAsia="en-US"/>
        </w:rPr>
        <w:t>:03.02;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lang w:val="en-US" w:bidi="en-US" w:eastAsia="en-US"/>
        </w:rPr>
        <w:t xml:space="preserve">(6)  If the person maintains reasonable control of the dog, the </w:t>
      </w:r>
      <w:r>
        <w:t>person may allow or possess a dog that is not on a leash within a designated dog training area.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rPr>
          <w:lang w:val="en-US" w:bidi="en-US" w:eastAsia="en-US"/>
        </w:rPr>
        <w:tab/>
        <w:t>Notwithstanding these exceptions, no person may allow or possess a pet on the Summit Trail at Bear Butte State Park.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rPr>
          <w:lang w:val="en-US" w:bidi="en-US" w:eastAsia="en-US"/>
        </w:rPr>
        <w:tab/>
        <w:t>An exception applies only insofar as the person properly disposes of any pet waste left within the state park system.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SL 1975, ch 16, § 1; 3 SDR 73, effective April 25, 1977; 10 SDR 76, 10 SDR 102, effective July 1, 1984; 13 SDR 192, effective June 22, 1987; 16 SDR 135, effective February 18, 1990; 18 SDR 33, effective August 19, 1991; 19 SDR 82, effective December 7, 1992; 20 SDR 87, effective December 13, 1993; 20 SDR 150, effective March 23, 1994; 22 SDR 111, effective March 7, 1996; 26 SDR 117, effective March 16, 2000; 28 SDR 103, effective January 30, 2002; 39 SDR 32, effective September 5, 2012</w:t>
      </w:r>
      <w:r>
        <w:rPr>
          <w:rFonts w:ascii="Times New Roman" w:hAnsi="Times New Roman"/>
          <w:sz w:val="24"/>
        </w:rPr>
        <w:t>; 46 SDR 74, effective December 2, 2019</w:t>
      </w:r>
      <w:r>
        <w:rPr>
          <w:lang w:val="en-US" w:bidi="en-US" w:eastAsia="en-US"/>
        </w:rPr>
        <w:t>; 49 SDR 89, effective May 1, 2023.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41-17-1.1(1)(4).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41-17-1.1.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Cross-Reference:</w:t>
      </w:r>
      <w:r>
        <w:t xml:space="preserve"> Public water zoning, ch 41:04:02.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2012-08-28T14:16:00Z</dcterms:created>
  <cp:lastModifiedBy>Kelly Thompson</cp:lastModifiedBy>
  <cp:lastPrinted>2012-08-28T15:15:00Z</cp:lastPrinted>
  <dcterms:modified xsi:type="dcterms:W3CDTF">2023-05-04T16:27:18Z</dcterms:modified>
  <cp:revision>13</cp:revision>
</cp:coreProperties>
</file>