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F32" w:rsidRDefault="009D7F32" w:rsidP="00CC01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b/>
            <w:sz w:val="24"/>
          </w:rPr>
          <w:t>12:11:03</w:t>
        </w:r>
      </w:smartTag>
      <w:r>
        <w:rPr>
          <w:rFonts w:ascii="Times New Roman" w:hAnsi="Times New Roman"/>
          <w:b/>
          <w:sz w:val="24"/>
        </w:rPr>
        <w:t>:04.  Labeling.</w:t>
      </w:r>
      <w:r>
        <w:rPr>
          <w:rFonts w:ascii="Times New Roman" w:hAnsi="Times New Roman"/>
          <w:sz w:val="24"/>
        </w:rPr>
        <w:t xml:space="preserve"> Frozen dairy desserts regulated under SDCL 39-8 shall be labeled and packaged in accordance with 21 C.F.R. 1.1 to 21 C.F.R. 1.24, inclusive (April 1, 1994).</w:t>
      </w:r>
    </w:p>
    <w:p w:rsidR="009D7F32" w:rsidRDefault="009D7F32" w:rsidP="00CC01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7F32" w:rsidRDefault="009D7F32" w:rsidP="00CC01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 1;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13 SDR 202, effective </w:t>
      </w:r>
      <w:smartTag w:uri="urn:schemas-microsoft-com:office:smarttags" w:element="date">
        <w:smartTagPr>
          <w:attr w:name="Year" w:val="1987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1987</w:t>
        </w:r>
      </w:smartTag>
      <w:r>
        <w:rPr>
          <w:rFonts w:ascii="Times New Roman" w:hAnsi="Times New Roman"/>
          <w:sz w:val="24"/>
        </w:rPr>
        <w:t xml:space="preserve">; 32 SDR 203, effective </w:t>
      </w:r>
      <w:smartTag w:uri="urn:schemas-microsoft-com:office:smarttags" w:element="date">
        <w:smartTagPr>
          <w:attr w:name="Year" w:val="2006"/>
          <w:attr w:name="Day" w:val="6"/>
          <w:attr w:name="Month" w:val="6"/>
        </w:smartTagPr>
        <w:r>
          <w:rPr>
            <w:rFonts w:ascii="Times New Roman" w:hAnsi="Times New Roman"/>
            <w:sz w:val="24"/>
          </w:rPr>
          <w:t>June 6, 2006</w:t>
        </w:r>
      </w:smartTag>
      <w:r>
        <w:rPr>
          <w:rFonts w:ascii="Times New Roman" w:hAnsi="Times New Roman"/>
          <w:sz w:val="24"/>
        </w:rPr>
        <w:t>.</w:t>
      </w:r>
    </w:p>
    <w:p w:rsidR="009D7F32" w:rsidRDefault="009D7F32" w:rsidP="00CC01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39-8-10.</w:t>
      </w:r>
    </w:p>
    <w:p w:rsidR="009D7F32" w:rsidRDefault="009D7F32" w:rsidP="00CC01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39-8-5, 39-8-8, 39-8-10.</w:t>
      </w:r>
    </w:p>
    <w:p w:rsidR="009D7F32" w:rsidRDefault="009D7F32" w:rsidP="00CC01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D7F32" w:rsidSect="009D7F3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D27B5"/>
    <w:rsid w:val="002D353A"/>
    <w:rsid w:val="002D630D"/>
    <w:rsid w:val="002D6F43"/>
    <w:rsid w:val="002D6FCB"/>
    <w:rsid w:val="002D79DF"/>
    <w:rsid w:val="002E6988"/>
    <w:rsid w:val="002E74D0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2F26"/>
    <w:rsid w:val="006231DB"/>
    <w:rsid w:val="00623D2E"/>
    <w:rsid w:val="0064099D"/>
    <w:rsid w:val="006448A3"/>
    <w:rsid w:val="006619A2"/>
    <w:rsid w:val="006811B8"/>
    <w:rsid w:val="00691519"/>
    <w:rsid w:val="00692476"/>
    <w:rsid w:val="006935E2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9044B"/>
    <w:rsid w:val="0079389E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661"/>
    <w:rsid w:val="00901813"/>
    <w:rsid w:val="00904BD0"/>
    <w:rsid w:val="009051C1"/>
    <w:rsid w:val="00925313"/>
    <w:rsid w:val="00955B25"/>
    <w:rsid w:val="009579C6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D7F32"/>
    <w:rsid w:val="009E626C"/>
    <w:rsid w:val="009E6710"/>
    <w:rsid w:val="009F6BD2"/>
    <w:rsid w:val="00A03C26"/>
    <w:rsid w:val="00A074DD"/>
    <w:rsid w:val="00A10673"/>
    <w:rsid w:val="00A20A0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2CDC"/>
    <w:rsid w:val="00C95510"/>
    <w:rsid w:val="00CA47C9"/>
    <w:rsid w:val="00CA5915"/>
    <w:rsid w:val="00CC01E7"/>
    <w:rsid w:val="00CE0E2C"/>
    <w:rsid w:val="00CE317A"/>
    <w:rsid w:val="00CE5A95"/>
    <w:rsid w:val="00CF3FB7"/>
    <w:rsid w:val="00CF4EB9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01E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CC01E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4BD6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62</Words>
  <Characters>355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cp:lastPrinted>2006-05-25T20:18:00Z</cp:lastPrinted>
  <dcterms:created xsi:type="dcterms:W3CDTF">2006-05-25T20:18:00Z</dcterms:created>
  <dcterms:modified xsi:type="dcterms:W3CDTF">2006-05-25T20:19:00Z</dcterms:modified>
</cp:coreProperties>
</file>