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bookmarkStart w:id="0" w:name="_GoBack"/>
      <w:bookmarkEnd w:id="0"/>
      <w:r>
        <w:rPr>
          <w:rFonts w:ascii="Times New Roman" w:hAnsi="Times New Roman"/>
          <w:sz w:val="24"/>
        </w:rPr>
        <w:tab/>
      </w:r>
      <w:r>
        <w:rPr>
          <w:rFonts w:ascii="Times New Roman" w:hAnsi="Times New Roman"/>
          <w:b w:val="1"/>
          <w:sz w:val="24"/>
        </w:rPr>
        <w:t>41:07:03:03.  Daily, possession, and length limit restrictions on special management waters -- Additional restrictions described.</w:t>
      </w:r>
      <w:r>
        <w:rPr>
          <w:rFonts w:ascii="Times New Roman" w:hAnsi="Times New Roman"/>
          <w:sz w:val="24"/>
        </w:rPr>
        <w:t xml:space="preserve"> Daily limit, possession limit, length limit, and additional restrictions on special management waters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Catfish may be taken without limit on the Grand, Moreau, Cheyenne, Belle Fourche, Bad, White, and Little Missouri Rivers; and in the inland waters of the Missouri River and its impoundments;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In the waters of Lake Yankton in Yankton County</w:t>
      </w:r>
      <w:r>
        <w:rPr>
          <w:rFonts w:ascii="Times New Roman" w:hAnsi="Times New Roman"/>
          <w:sz w:val="24"/>
          <w:lang w:val="en-US" w:bidi="en-US" w:eastAsia="en-US"/>
        </w:rPr>
        <w:t xml:space="preserve"> and</w:t>
      </w:r>
      <w:r>
        <w:rPr>
          <w:rFonts w:ascii="Times New Roman" w:hAnsi="Times New Roman"/>
          <w:sz w:val="24"/>
        </w:rPr>
        <w:t xml:space="preserve"> </w:t>
      </w:r>
      <w:r>
        <w:rPr>
          <w:rFonts w:ascii="Times New Roman" w:hAnsi="Times New Roman"/>
          <w:sz w:val="24"/>
          <w:lang w:val="en-US" w:bidi="en-US" w:eastAsia="en-US"/>
        </w:rPr>
        <w:t xml:space="preserve">Lake Mitchell in Davison </w:t>
      </w:r>
      <w:r>
        <w:rPr>
          <w:rFonts w:ascii="Times New Roman" w:hAnsi="Times New Roman"/>
          <w:sz w:val="24"/>
        </w:rPr>
        <w:t xml:space="preserve">County, the minimum length limit for largemouth and smallmouth bass is </w:t>
      </w:r>
      <w:r>
        <w:rPr>
          <w:rFonts w:ascii="Times New Roman" w:hAnsi="Times New Roman"/>
          <w:sz w:val="24"/>
          <w:lang w:val="en-US" w:bidi="en-US" w:eastAsia="en-US"/>
        </w:rPr>
        <w:t>fifteen</w:t>
      </w:r>
      <w:r>
        <w:rPr>
          <w:rFonts w:ascii="Times New Roman" w:hAnsi="Times New Roman"/>
          <w:sz w:val="24"/>
        </w:rPr>
        <w:t xml:space="preserve"> inches;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(3)  In New Wall Dam in Pennington County, only those largemouth and smallmouth bass less than </w:t>
      </w:r>
      <w:r>
        <w:rPr>
          <w:rFonts w:ascii="Times New Roman" w:hAnsi="Times New Roman"/>
          <w:sz w:val="24"/>
          <w:lang w:val="en-US" w:bidi="en-US" w:eastAsia="en-US"/>
        </w:rPr>
        <w:t>fourteen</w:t>
      </w:r>
      <w:r>
        <w:rPr>
          <w:rFonts w:ascii="Times New Roman" w:hAnsi="Times New Roman"/>
          <w:sz w:val="24"/>
        </w:rPr>
        <w:t xml:space="preserve"> inches in length or </w:t>
      </w:r>
      <w:r>
        <w:rPr>
          <w:rFonts w:ascii="Times New Roman" w:hAnsi="Times New Roman"/>
          <w:sz w:val="24"/>
          <w:lang w:val="en-US" w:bidi="en-US" w:eastAsia="en-US"/>
        </w:rPr>
        <w:t>eighteen</w:t>
      </w:r>
      <w:r>
        <w:rPr>
          <w:rFonts w:ascii="Times New Roman" w:hAnsi="Times New Roman"/>
          <w:sz w:val="24"/>
        </w:rPr>
        <w:t xml:space="preserve"> inches or greater in length may be taken, and of the largemouth and smallmouth bass taken daily no more than one may be </w:t>
      </w:r>
      <w:r>
        <w:rPr>
          <w:rFonts w:ascii="Times New Roman" w:hAnsi="Times New Roman"/>
          <w:sz w:val="24"/>
          <w:lang w:val="en-US" w:bidi="en-US" w:eastAsia="en-US"/>
        </w:rPr>
        <w:t>eighteen</w:t>
      </w:r>
      <w:r>
        <w:rPr>
          <w:rFonts w:ascii="Times New Roman" w:hAnsi="Times New Roman"/>
          <w:sz w:val="24"/>
        </w:rPr>
        <w:t xml:space="preserve"> inches or greater in length;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  </w:t>
      </w:r>
      <w:r>
        <w:rPr>
          <w:rFonts w:ascii="Times New Roman" w:hAnsi="Times New Roman"/>
          <w:sz w:val="24"/>
          <w:lang w:val="en-US" w:bidi="en-US" w:eastAsia="en-US"/>
        </w:rPr>
        <w:t>I</w:t>
      </w:r>
      <w:r>
        <w:rPr>
          <w:rFonts w:ascii="Times New Roman" w:hAnsi="Times New Roman"/>
          <w:sz w:val="24"/>
        </w:rPr>
        <w:t>n the Black Hills Fish Management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  The areas described in subsections (b), (c), and (d) are restricted to artificial lures only and the use or possession of worms, baitfish, salmon eggs, corn, marshmallows, insects, moldable scented bait or naturally</w:t>
      </w:r>
      <w:r>
        <w:rPr>
          <w:rFonts w:ascii="Times New Roman" w:hAnsi="Times New Roman"/>
          <w:sz w:val="24"/>
          <w:lang w:val="en-US" w:bidi="en-US" w:eastAsia="en-US"/>
        </w:rPr>
        <w:t xml:space="preserve"> </w:t>
      </w:r>
      <w:r>
        <w:rPr>
          <w:rFonts w:ascii="Times New Roman" w:hAnsi="Times New Roman"/>
          <w:sz w:val="24"/>
        </w:rPr>
        <w:t>occurring or man-made food intended to be used as bait</w:t>
      </w:r>
      <w:r>
        <w:rPr>
          <w:rFonts w:ascii="Times New Roman" w:hAnsi="Times New Roman"/>
          <w:sz w:val="24"/>
          <w:lang w:val="en-US" w:bidi="en-US" w:eastAsia="en-US"/>
        </w:rPr>
        <w:t>,</w:t>
      </w:r>
      <w:r>
        <w:rPr>
          <w:rFonts w:ascii="Times New Roman" w:hAnsi="Times New Roman"/>
          <w:sz w:val="24"/>
        </w:rPr>
        <w:t xml:space="preserve"> within </w:t>
      </w:r>
      <w:r>
        <w:rPr>
          <w:rFonts w:ascii="Times New Roman" w:hAnsi="Times New Roman"/>
          <w:sz w:val="24"/>
          <w:lang w:val="en-US" w:bidi="en-US" w:eastAsia="en-US"/>
        </w:rPr>
        <w:t>one hundred</w:t>
      </w:r>
      <w:r>
        <w:rPr>
          <w:rFonts w:ascii="Times New Roman" w:hAnsi="Times New Roman"/>
          <w:sz w:val="24"/>
        </w:rPr>
        <w:t xml:space="preserve"> feet of the water in those areas</w:t>
      </w:r>
      <w:r>
        <w:rPr>
          <w:rFonts w:ascii="Times New Roman" w:hAnsi="Times New Roman"/>
          <w:sz w:val="24"/>
          <w:lang w:val="en-US" w:bidi="en-US" w:eastAsia="en-US"/>
        </w:rPr>
        <w:t>,</w:t>
      </w:r>
      <w:r>
        <w:rPr>
          <w:rFonts w:ascii="Times New Roman" w:hAnsi="Times New Roman"/>
          <w:sz w:val="24"/>
        </w:rPr>
        <w:t xml:space="preserve"> is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(b)  Rapid Creek, including the Pactola Stilling Basin below Pactola Dam to the foot bridge at Placerville Camp and Upper and Lower Yates Ponds at Cheyenne Crossing, are restricted to catch and release;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(c)  Rapid Creek in Rapid City from Jackson Boulevard upstream to Park Drive is restricted to catch and release;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(d)  Spearfish Creek from Homestake Hydro Dam No. 2 to Maurice Dam is restricted to catch and release for rainbow trout. Other trout species may be retained within established limits;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 xml:space="preserve">(e)  Only one trout </w:t>
      </w:r>
      <w:r>
        <w:rPr>
          <w:rFonts w:ascii="Times New Roman" w:hAnsi="Times New Roman"/>
          <w:sz w:val="24"/>
          <w:lang w:val="en-US" w:bidi="en-US" w:eastAsia="en-US"/>
        </w:rPr>
        <w:t>fourteen</w:t>
      </w:r>
      <w:r>
        <w:rPr>
          <w:rFonts w:ascii="Times New Roman" w:hAnsi="Times New Roman"/>
          <w:sz w:val="24"/>
        </w:rPr>
        <w:t xml:space="preserve"> inches or greater in length, regardless of species, may be taken daily</w:t>
      </w:r>
      <w:r>
        <w:rPr>
          <w:rFonts w:ascii="Times New Roman" w:hAnsi="Times New Roman"/>
          <w:sz w:val="24"/>
          <w:lang w:val="en-US" w:bidi="en-US" w:eastAsia="en-US"/>
        </w:rPr>
        <w:t xml:space="preserve"> from streams within the Black Hills Fish Management Area</w:t>
      </w:r>
      <w:r>
        <w:rPr>
          <w:rFonts w:ascii="Times New Roman" w:hAnsi="Times New Roman"/>
          <w:sz w:val="24"/>
        </w:rPr>
        <w:t xml:space="preserve">. However, in </w:t>
      </w:r>
      <w:r>
        <w:rPr>
          <w:rFonts w:ascii="Times New Roman" w:hAnsi="Times New Roman"/>
          <w:sz w:val="24"/>
          <w:lang w:val="en-US" w:bidi="en-US" w:eastAsia="en-US"/>
        </w:rPr>
        <w:t>the Black Hills Fish Management Area the minimum length limit for</w:t>
      </w:r>
      <w:r>
        <w:rPr>
          <w:rFonts w:ascii="Times New Roman" w:hAnsi="Times New Roman"/>
          <w:sz w:val="24"/>
        </w:rPr>
        <w:t xml:space="preserve"> lake trout or brook trout-lake trout (splake) cross</w:t>
      </w:r>
      <w:r>
        <w:rPr>
          <w:rFonts w:ascii="Times New Roman" w:hAnsi="Times New Roman"/>
          <w:sz w:val="24"/>
          <w:lang w:val="en-US" w:bidi="en-US" w:eastAsia="en-US"/>
        </w:rPr>
        <w:t xml:space="preserve"> is</w:t>
      </w:r>
      <w:r>
        <w:rPr>
          <w:rFonts w:ascii="Times New Roman" w:hAnsi="Times New Roman"/>
          <w:sz w:val="24"/>
        </w:rPr>
        <w:t xml:space="preserve"> </w:t>
      </w:r>
      <w:r>
        <w:rPr>
          <w:rFonts w:ascii="Times New Roman" w:hAnsi="Times New Roman"/>
          <w:sz w:val="24"/>
          <w:lang w:val="en-US" w:bidi="en-US" w:eastAsia="en-US"/>
        </w:rPr>
        <w:t>twenty-four</w:t>
      </w:r>
      <w:r>
        <w:rPr>
          <w:rFonts w:ascii="Times New Roman" w:hAnsi="Times New Roman"/>
          <w:sz w:val="24"/>
        </w:rPr>
        <w:t xml:space="preserve"> inches or greater </w:t>
      </w:r>
      <w:r>
        <w:rPr>
          <w:rFonts w:ascii="Times New Roman" w:hAnsi="Times New Roman"/>
          <w:sz w:val="24"/>
          <w:lang w:val="en-US" w:bidi="en-US" w:eastAsia="en-US"/>
        </w:rPr>
        <w:t>and the daily limit is one</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  </w:t>
      </w:r>
      <w:r>
        <w:rPr>
          <w:rFonts w:ascii="Times New Roman" w:hAnsi="Times New Roman"/>
          <w:sz w:val="24"/>
          <w:lang w:val="en-US" w:bidi="en-US" w:eastAsia="en-US"/>
        </w:rPr>
        <w:t>All waters statewide are restricted to catch and release only</w:t>
      </w:r>
      <w:r>
        <w:rPr>
          <w:rFonts w:ascii="Times New Roman" w:hAnsi="Times New Roman"/>
          <w:sz w:val="24"/>
        </w:rPr>
        <w:t xml:space="preserve"> for muskellunge and northern-muskellunge (tiger) cross;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(6)  The season on paddlefish is closed</w:t>
      </w:r>
      <w:r>
        <w:rPr>
          <w:rFonts w:ascii="Times New Roman" w:hAnsi="Times New Roman"/>
          <w:sz w:val="24"/>
          <w:lang w:val="en-US" w:bidi="en-US" w:eastAsia="en-US"/>
        </w:rPr>
        <w:t>,</w:t>
      </w:r>
      <w:r>
        <w:rPr>
          <w:rFonts w:ascii="Times New Roman" w:hAnsi="Times New Roman"/>
          <w:sz w:val="24"/>
        </w:rPr>
        <w:t xml:space="preserve"> except as provided in § 41:07:05:02;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(7)  In inland waters</w:t>
      </w:r>
      <w:r>
        <w:rPr>
          <w:rFonts w:ascii="Times New Roman" w:hAnsi="Times New Roman"/>
          <w:sz w:val="24"/>
          <w:lang w:val="en-US" w:bidi="en-US" w:eastAsia="en-US"/>
        </w:rPr>
        <w:t xml:space="preserve"> only</w:t>
      </w:r>
      <w:r>
        <w:rPr>
          <w:rFonts w:ascii="Times New Roman" w:hAnsi="Times New Roman"/>
          <w:sz w:val="24"/>
        </w:rPr>
        <w:t xml:space="preserve"> one</w:t>
      </w:r>
      <w:r>
        <w:rPr>
          <w:rFonts w:ascii="Times New Roman" w:hAnsi="Times New Roman"/>
          <w:sz w:val="24"/>
          <w:lang w:val="en-US" w:bidi="en-US" w:eastAsia="en-US"/>
        </w:rPr>
        <w:t xml:space="preserve"> walleye</w:t>
      </w:r>
      <w:r>
        <w:rPr>
          <w:rFonts w:ascii="Times New Roman" w:hAnsi="Times New Roman"/>
          <w:sz w:val="24"/>
        </w:rPr>
        <w:t xml:space="preserve"> </w:t>
      </w:r>
      <w:r>
        <w:rPr>
          <w:rFonts w:ascii="Times New Roman" w:hAnsi="Times New Roman"/>
          <w:sz w:val="24"/>
          <w:lang w:val="en-US" w:bidi="en-US" w:eastAsia="en-US"/>
        </w:rPr>
        <w:t>twenty</w:t>
      </w:r>
      <w:r>
        <w:rPr>
          <w:rFonts w:ascii="Times New Roman" w:hAnsi="Times New Roman"/>
          <w:sz w:val="24"/>
        </w:rPr>
        <w:t xml:space="preserve"> inches or greater in length</w:t>
      </w:r>
      <w:r>
        <w:rPr>
          <w:rFonts w:ascii="Times New Roman" w:hAnsi="Times New Roman"/>
          <w:sz w:val="24"/>
          <w:lang w:val="en-US" w:bidi="en-US" w:eastAsia="en-US"/>
        </w:rPr>
        <w:t xml:space="preserve"> may be taken daily</w:t>
      </w:r>
      <w:r>
        <w:rPr>
          <w:rFonts w:ascii="Times New Roman" w:hAnsi="Times New Roman"/>
          <w:sz w:val="24"/>
        </w:rPr>
        <w:t>, except as provided in subdivisions (10) and (1</w:t>
      </w:r>
      <w:r>
        <w:rPr>
          <w:rFonts w:ascii="Times New Roman" w:hAnsi="Times New Roman"/>
          <w:sz w:val="24"/>
          <w:lang w:val="en-US" w:bidi="en-US" w:eastAsia="en-US"/>
        </w:rPr>
        <w:t>3</w:t>
      </w:r>
      <w:r>
        <w:rPr>
          <w:rFonts w:ascii="Times New Roman" w:hAnsi="Times New Roman"/>
          <w:sz w:val="24"/>
        </w:rPr>
        <w:t>) of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(8)  In Lakes Francis Case and Sharpe, the minimum length limit for walleye is </w:t>
      </w:r>
      <w:r>
        <w:rPr>
          <w:rFonts w:ascii="Times New Roman" w:hAnsi="Times New Roman"/>
          <w:sz w:val="24"/>
          <w:lang w:val="en-US" w:bidi="en-US" w:eastAsia="en-US"/>
        </w:rPr>
        <w:t>fifteen</w:t>
      </w:r>
      <w:r>
        <w:rPr>
          <w:rFonts w:ascii="Times New Roman" w:hAnsi="Times New Roman"/>
          <w:sz w:val="24"/>
        </w:rPr>
        <w:t xml:space="preserve"> inches</w:t>
      </w:r>
      <w:r>
        <w:rPr>
          <w:rFonts w:ascii="Times New Roman" w:hAnsi="Times New Roman"/>
          <w:sz w:val="24"/>
          <w:lang w:val="en-US" w:bidi="en-US" w:eastAsia="en-US"/>
        </w:rPr>
        <w:t>,</w:t>
      </w:r>
      <w:r>
        <w:rPr>
          <w:rFonts w:ascii="Times New Roman" w:hAnsi="Times New Roman"/>
          <w:sz w:val="24"/>
        </w:rPr>
        <w:t xml:space="preserve"> from September </w:t>
      </w:r>
      <w:r>
        <w:rPr>
          <w:rFonts w:ascii="Times New Roman" w:hAnsi="Times New Roman"/>
          <w:sz w:val="24"/>
          <w:lang w:val="en-US" w:bidi="en-US" w:eastAsia="en-US"/>
        </w:rPr>
        <w:t>first</w:t>
      </w:r>
      <w:r>
        <w:rPr>
          <w:rFonts w:ascii="Times New Roman" w:hAnsi="Times New Roman"/>
          <w:sz w:val="24"/>
        </w:rPr>
        <w:t xml:space="preserve"> </w:t>
      </w:r>
      <w:r>
        <w:rPr>
          <w:rFonts w:ascii="Times New Roman" w:hAnsi="Times New Roman"/>
          <w:sz w:val="24"/>
          <w:lang w:val="en-US" w:bidi="en-US" w:eastAsia="en-US"/>
        </w:rPr>
        <w:t>through</w:t>
      </w:r>
      <w:r>
        <w:rPr>
          <w:rFonts w:ascii="Times New Roman" w:hAnsi="Times New Roman"/>
          <w:sz w:val="24"/>
        </w:rPr>
        <w:t xml:space="preserve"> June </w:t>
      </w:r>
      <w:r>
        <w:rPr>
          <w:rFonts w:ascii="Times New Roman" w:hAnsi="Times New Roman"/>
          <w:sz w:val="24"/>
          <w:lang w:val="en-US" w:bidi="en-US" w:eastAsia="en-US"/>
        </w:rPr>
        <w:t>thirtieth</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(9)  In Angostura</w:t>
      </w:r>
      <w:r>
        <w:rPr>
          <w:rFonts w:ascii="Times New Roman" w:hAnsi="Times New Roman"/>
          <w:sz w:val="24"/>
          <w:lang w:val="en-US" w:bidi="en-US" w:eastAsia="en-US"/>
        </w:rPr>
        <w:t xml:space="preserve"> Reservoir</w:t>
      </w:r>
      <w:r>
        <w:rPr>
          <w:rFonts w:ascii="Times New Roman" w:hAnsi="Times New Roman"/>
          <w:sz w:val="24"/>
        </w:rPr>
        <w:t xml:space="preserve">, Shadehill Reservoir, and from the Ft. Randall Dam downstream to the South Dakota-Nebraska state line on the Missouri River, the minimum length limit for walleye is </w:t>
      </w:r>
      <w:r>
        <w:rPr>
          <w:rFonts w:ascii="Times New Roman" w:hAnsi="Times New Roman"/>
          <w:sz w:val="24"/>
          <w:lang w:val="en-US" w:bidi="en-US" w:eastAsia="en-US"/>
        </w:rPr>
        <w:t>fifteen</w:t>
      </w:r>
      <w:r>
        <w:rPr>
          <w:rFonts w:ascii="Times New Roman" w:hAnsi="Times New Roman"/>
          <w:sz w:val="24"/>
        </w:rPr>
        <w:t xml:space="preserve"> inches;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rFonts w:ascii="Times New Roman" w:hAnsi="Times New Roman"/>
          <w:sz w:val="24"/>
        </w:rPr>
        <w:tab/>
        <w:t>(10)  </w:t>
      </w:r>
      <w:r>
        <w:rPr>
          <w:sz w:val="24"/>
        </w:rPr>
        <w:t>In Twin Lakes in Minnehaha County</w:t>
      </w:r>
      <w:r>
        <w:rPr>
          <w:sz w:val="24"/>
          <w:lang w:val="en-US" w:bidi="en-US" w:eastAsia="en-US"/>
        </w:rPr>
        <w:t xml:space="preserve"> and Horseshoe Lake in Day County,</w:t>
      </w:r>
      <w:r>
        <w:rPr>
          <w:sz w:val="24"/>
        </w:rPr>
        <w:t xml:space="preserve"> the daily limit for walleye</w:t>
      </w:r>
      <w:r>
        <w:rPr>
          <w:sz w:val="24"/>
          <w:lang w:val="en-US" w:bidi="en-US" w:eastAsia="en-US"/>
        </w:rPr>
        <w:t xml:space="preserve"> of any species</w:t>
      </w:r>
      <w:r>
        <w:rPr>
          <w:sz w:val="24"/>
        </w:rPr>
        <w:t xml:space="preserve"> is one, </w:t>
      </w:r>
      <w:r>
        <w:rPr>
          <w:sz w:val="24"/>
          <w:lang w:val="en-US" w:bidi="en-US" w:eastAsia="en-US"/>
        </w:rPr>
        <w:t>twenty-eight</w:t>
      </w:r>
      <w:r>
        <w:rPr>
          <w:sz w:val="24"/>
        </w:rPr>
        <w:t xml:space="preserve"> inches or greater in length;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t>(1</w:t>
      </w:r>
      <w:r>
        <w:rPr>
          <w:sz w:val="24"/>
          <w:lang w:val="en-US" w:bidi="en-US" w:eastAsia="en-US"/>
        </w:rPr>
        <w:t>1</w:t>
      </w:r>
      <w:r>
        <w:rPr>
          <w:sz w:val="24"/>
        </w:rPr>
        <w:t>)  In Lynn and Middle Lynn Lakes in Day County, Opitz Lake in Day and Marshall Counties, Newell Lake</w:t>
      </w:r>
      <w:r>
        <w:rPr>
          <w:sz w:val="24"/>
          <w:lang w:val="en-US" w:bidi="en-US" w:eastAsia="en-US"/>
        </w:rPr>
        <w:t xml:space="preserve"> and Belle Fourche Reservoir, including the terminal drop canal,</w:t>
      </w:r>
      <w:r>
        <w:rPr>
          <w:sz w:val="24"/>
        </w:rPr>
        <w:t xml:space="preserve"> in Butte County, and Curlew Lake in Meade County, the daily limit for walleye o</w:t>
      </w:r>
      <w:r>
        <w:rPr>
          <w:sz w:val="24"/>
          <w:lang w:val="en-US" w:bidi="en-US" w:eastAsia="en-US"/>
        </w:rPr>
        <w:t>f any species</w:t>
      </w:r>
      <w:r>
        <w:rPr>
          <w:sz w:val="24"/>
        </w:rPr>
        <w:t xml:space="preserve"> combin</w:t>
      </w:r>
      <w:r>
        <w:rPr>
          <w:sz w:val="24"/>
          <w:lang w:val="en-US" w:bidi="en-US" w:eastAsia="en-US"/>
        </w:rPr>
        <w:t>ed</w:t>
      </w:r>
      <w:r>
        <w:rPr>
          <w:sz w:val="24"/>
        </w:rPr>
        <w:t xml:space="preserve"> is two and the minimum length limit is </w:t>
      </w:r>
      <w:r>
        <w:rPr>
          <w:sz w:val="24"/>
          <w:lang w:val="en-US" w:bidi="en-US" w:eastAsia="en-US"/>
        </w:rPr>
        <w:t>fifteen</w:t>
      </w:r>
      <w:r>
        <w:rPr>
          <w:sz w:val="24"/>
        </w:rPr>
        <w:t xml:space="preserve"> inches;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lang w:val="en-US" w:bidi="en-US" w:eastAsia="en-US"/>
        </w:rPr>
      </w:pPr>
      <w:r>
        <w:rPr>
          <w:sz w:val="24"/>
        </w:rPr>
        <w:tab/>
        <w:t>(1</w:t>
      </w:r>
      <w:r>
        <w:rPr>
          <w:sz w:val="24"/>
          <w:lang w:val="en-US" w:bidi="en-US" w:eastAsia="en-US"/>
        </w:rPr>
        <w:t>2</w:t>
      </w:r>
      <w:r>
        <w:rPr>
          <w:sz w:val="24"/>
        </w:rPr>
        <w:t xml:space="preserve">)  From the Ft. Randall Dam downstream to the South Dakota-Nebraska state line on the Missouri River, the daily limit for white bass is </w:t>
      </w:r>
      <w:r>
        <w:rPr>
          <w:sz w:val="24"/>
          <w:lang w:val="en-US" w:bidi="en-US" w:eastAsia="en-US"/>
        </w:rPr>
        <w:t>fifteen and the</w:t>
      </w:r>
      <w:r>
        <w:rPr>
          <w:sz w:val="24"/>
        </w:rPr>
        <w:t xml:space="preserve"> possession limit </w:t>
      </w:r>
      <w:r>
        <w:rPr>
          <w:sz w:val="24"/>
          <w:lang w:val="en-US" w:bidi="en-US" w:eastAsia="en-US"/>
        </w:rPr>
        <w:t>is thirty;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lang w:val="en-US" w:bidi="en-US" w:eastAsia="en-US"/>
        </w:rPr>
        <w:tab/>
        <w:t>(13)  In Reetz Lake in Day County, the daily limit is: one walleye twenty-eight inches or greater in length; one yellow perch fourteen inches or greater in length; one black crappie fifteen inches or greater in length; and one bluegill ten inches or greater in length, from May first through September thirtieth</w:t>
      </w:r>
      <w:r>
        <w:rPr>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SL 1975, ch 16, § 1; 2 SDR 36, effective November 12, 1975; 4 SDR 31, effective November 27, 1977; 5 SDR 46, effective January 1, 1979; 6 SDR 60, effective January 1, 1980; 7 SDR 48, effective November 25, 1980; 8 SDR 58, effective November 30, 1981; 9 SDR 76, effective December 23, 1982; 10 SDR 48, effective November 22, 1983; 10 SDR 76, 10 SDR 102, effective July 1, 1984; 11 SDR 80, effective December 16, 1984; 12 SDR 92, effective December 4, 1985; 13 SDR 68, effective December 11, 1986; 14 SDR 81, effective December 10, 1987; 15 SDR 88, effective December 18, 1988; 16 SDR 114, effective January 18, 1990; 17 SDR 87, effective December 10, 1990; 17 SDR 109, effective January 29, 1991; 18 SDR 98, effective December 12, 1991; 19 SDR 82, effective December 7, 1992; 19 SDR 108, effective January 26, 1993; 20 SDR 87, effective December 13, 1993; 21 SDR 102, effective December 8, 1994; 22 SDR 82, effective December 10, 1995; 23 SDR 87, effective December 3, 1996; 24 SDR 72, effective November 30, 1997; 25 SDR 85, effective December 21, 1998; 25 SDR 85, effective December 24, 1998; 26 SDR 85, effective December 26, 1999; 27 SDR 47, effective November 12, 2000; 28 SDR 44, effective October 3, 2001; 28 SDR 84, effective December 20, 2001; 28 SDR 166, effective June 4, 2002; 29 SDR 80, effective December 10, 2002; 29 SDR 107, effective February 3, 2003; 30 SDR 99, effective December 22, 2003; 30 SDR 115, effective February 4, 2004; 30 SDR 171, effective May 11, 2004; 31 SDR 89, effective December 27, 2004; 32 SDR 109, effective December 27, 2005; 33 SDR 107, effective December 27, 2006; 34 SDR 179, effective December 24, 2007; 35 SDR 184, effective February 2, 2009; 36 SDR 112, effective January 11, 2010; 37 SDR 112, effective December 8, 2010; 38 SDR 116, effective January 10, 2012; 39 SDR 100, effective December 3, 2012; 40 SDR 113, effective December 16, 2013; 41 SDR 107, effective January 5, 2015; 42 SDR 93, effective December 30, 2015</w:t>
      </w:r>
      <w:r>
        <w:rPr>
          <w:rFonts w:ascii="Times New Roman" w:hAnsi="Times New Roman"/>
          <w:sz w:val="24"/>
          <w:lang w:val="en-US" w:bidi="en-US" w:eastAsia="en-US"/>
        </w:rPr>
        <w:t>; 43 SDR 89, effective December 29, 2016</w:t>
      </w:r>
      <w:r>
        <w:rPr>
          <w:rFonts w:ascii="Times New Roman" w:hAnsi="Times New Roman"/>
          <w:sz w:val="24"/>
        </w:rPr>
        <w:t>; 44 SDR 93, effective December 4, 2017; 44 SDR 151, effective April 30, 2018; 45 SDR 30, effective September 10, 2018; 45 SDR 89, effective December 31, 2018; 46 SDR 116, effective April 29, 2020</w:t>
      </w:r>
      <w:r>
        <w:rPr>
          <w:rFonts w:ascii="Times New Roman" w:hAnsi="Times New Roman"/>
          <w:sz w:val="24"/>
          <w:lang w:val="en-US" w:bidi="en-US" w:eastAsia="en-US"/>
        </w:rPr>
        <w:t>; 48 SDR 115, effective May 24, 2022; 49 SDR 46, effective November 21, 2022; 51 SDR 53, effective November 11, 2024</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41-2-18(1)(2)(14)(15)(17).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41-2-18(1)(2)(14)</w:t>
      </w:r>
      <w:r>
        <w:rPr>
          <w:rFonts w:ascii="Times New Roman" w:hAnsi="Times New Roman"/>
          <w:sz w:val="24"/>
        </w:rPr>
        <w:t>(17).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2018-08-28T20:20:27Z</dcterms:created>
  <cp:lastModifiedBy>Kaitlyn Baucom</cp:lastModifiedBy>
  <dcterms:modified xsi:type="dcterms:W3CDTF">2024-11-06T16:23:47Z</dcterms:modified>
  <cp:revision>20</cp:revision>
</cp:coreProperties>
</file>