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AF" w:rsidRDefault="00852AAF" w:rsidP="00E330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44:02:03</w:t>
      </w:r>
    </w:p>
    <w:p w:rsidR="00852AAF" w:rsidRDefault="00852AAF" w:rsidP="00E330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52AAF" w:rsidRDefault="00852AAF" w:rsidP="00E330C0">
      <w:pPr>
        <w:pStyle w:val="Heading1"/>
      </w:pPr>
      <w:r>
        <w:t>CAMPGROUNDS</w:t>
      </w:r>
    </w:p>
    <w:p w:rsidR="00852AAF" w:rsidRDefault="00852AAF" w:rsidP="00E330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36 SDR 31, effective August 18, 2009.)</w:t>
      </w:r>
    </w:p>
    <w:p w:rsidR="00852AAF" w:rsidRDefault="00852AAF" w:rsidP="00E330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52AAF" w:rsidRDefault="00852AAF" w:rsidP="00E330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852AAF" w:rsidSect="00852A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A4DD9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7E5A"/>
    <w:rsid w:val="002E2165"/>
    <w:rsid w:val="002E62D9"/>
    <w:rsid w:val="002E66DA"/>
    <w:rsid w:val="002F0AC2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8535C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1B40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118B2"/>
    <w:rsid w:val="00823A1C"/>
    <w:rsid w:val="008319B0"/>
    <w:rsid w:val="00834233"/>
    <w:rsid w:val="0083473C"/>
    <w:rsid w:val="00847C65"/>
    <w:rsid w:val="00852AAF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330C0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4313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0C0"/>
    <w:pPr>
      <w:keepNext/>
      <w:widowControl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center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16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12</Words>
  <Characters>70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44:02:03</dc:title>
  <dc:subject/>
  <dc:creator>lrpr13252</dc:creator>
  <cp:keywords/>
  <dc:description/>
  <cp:lastModifiedBy>lrpr14533</cp:lastModifiedBy>
  <cp:revision>5</cp:revision>
  <dcterms:created xsi:type="dcterms:W3CDTF">2004-07-28T15:19:00Z</dcterms:created>
  <dcterms:modified xsi:type="dcterms:W3CDTF">2009-09-11T22:35:00Z</dcterms:modified>
</cp:coreProperties>
</file>