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DB8" w:rsidRDefault="00F92DB8" w:rsidP="0064720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02:05</w:t>
        </w:r>
      </w:smartTag>
      <w:r>
        <w:rPr>
          <w:rFonts w:ascii="Times New Roman" w:hAnsi="Times New Roman"/>
          <w:b/>
          <w:sz w:val="24"/>
        </w:rPr>
        <w:t>:19.  Food protection.</w:t>
      </w:r>
      <w:r>
        <w:rPr>
          <w:rFonts w:ascii="Times New Roman" w:hAnsi="Times New Roman"/>
          <w:sz w:val="24"/>
        </w:rPr>
        <w:t xml:space="preserve"> While being stored, prepared, displayed, served, or transported, food must be protected from potential contamination. All food service operations must be carried out in a sanitary manner.</w:t>
      </w:r>
    </w:p>
    <w:p w:rsidR="00F92DB8" w:rsidRDefault="00F92DB8" w:rsidP="0064720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92DB8" w:rsidRDefault="00F92DB8" w:rsidP="0064720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75, effective </w:t>
      </w:r>
      <w:smartTag w:uri="urn:schemas-microsoft-com:office:smarttags" w:element="date">
        <w:smartTagPr>
          <w:attr w:name="Year" w:val="1996"/>
          <w:attr w:name="Day" w:val="19"/>
          <w:attr w:name="Month" w:val="11"/>
        </w:smartTagPr>
        <w:r>
          <w:rPr>
            <w:rFonts w:ascii="Times New Roman" w:hAnsi="Times New Roman"/>
            <w:sz w:val="24"/>
          </w:rPr>
          <w:t>November 19, 1996</w:t>
        </w:r>
      </w:smartTag>
      <w:r>
        <w:rPr>
          <w:rFonts w:ascii="Times New Roman" w:hAnsi="Times New Roman"/>
          <w:sz w:val="24"/>
        </w:rPr>
        <w:t>.</w:t>
      </w:r>
    </w:p>
    <w:p w:rsidR="00F92DB8" w:rsidRDefault="00F92DB8" w:rsidP="0064720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F92DB8" w:rsidRDefault="00F92DB8" w:rsidP="0064720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F92DB8" w:rsidRDefault="00F92DB8"/>
    <w:sectPr w:rsidR="00F92DB8" w:rsidSect="00F92DB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4720C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92DB8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720C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2004-07-28T17:02:00Z</dcterms:created>
  <dcterms:modified xsi:type="dcterms:W3CDTF">2004-07-28T17:02:00Z</dcterms:modified>
</cp:coreProperties>
</file>