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27C51" w:rsidRDefault="00B27C51" w:rsidP="00DB6764">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44:</w:t>
      </w:r>
      <w:smartTag w:uri="urn:schemas-microsoft-com:office:smarttags" w:element="time">
        <w:smartTagPr>
          <w:attr w:name="Minute" w:val="7"/>
          <w:attr w:name="Hour" w:val="14"/>
        </w:smartTagPr>
        <w:r>
          <w:rPr>
            <w:rFonts w:ascii="Times New Roman" w:hAnsi="Times New Roman"/>
            <w:b/>
            <w:sz w:val="24"/>
          </w:rPr>
          <w:t>02:07</w:t>
        </w:r>
      </w:smartTag>
      <w:r>
        <w:rPr>
          <w:rFonts w:ascii="Times New Roman" w:hAnsi="Times New Roman"/>
          <w:b/>
          <w:sz w:val="24"/>
        </w:rPr>
        <w:t>:07.  Employee exclusions and restrictions.</w:t>
      </w:r>
      <w:r>
        <w:rPr>
          <w:rFonts w:ascii="Times New Roman" w:hAnsi="Times New Roman"/>
          <w:sz w:val="24"/>
        </w:rPr>
        <w:t xml:space="preserve"> The person in charge must exclude an ill employee or advise the employee to seek medical diagnosis. Upon receipt of medical documentation, the person in charge must restrict or exclude the employee in the following manner:</w:t>
      </w:r>
    </w:p>
    <w:p w:rsidR="00B27C51" w:rsidRDefault="00B27C51" w:rsidP="00DB6764">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27C51" w:rsidRDefault="00B27C51" w:rsidP="00DB6764">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Exclude a food employee from a food establishment if the food employee is diagnosed with an infectious agent specified in subdivision 44:02:</w:t>
      </w:r>
      <w:smartTag w:uri="urn:schemas-microsoft-com:office:smarttags" w:element="time">
        <w:smartTagPr>
          <w:attr w:name="Minute" w:val="6"/>
          <w:attr w:name="Hour" w:val="19"/>
        </w:smartTagPr>
        <w:r>
          <w:rPr>
            <w:rFonts w:ascii="Times New Roman" w:hAnsi="Times New Roman"/>
            <w:sz w:val="24"/>
          </w:rPr>
          <w:t>07:06</w:t>
        </w:r>
      </w:smartTag>
      <w:r>
        <w:rPr>
          <w:rFonts w:ascii="Times New Roman" w:hAnsi="Times New Roman"/>
          <w:sz w:val="24"/>
        </w:rPr>
        <w:t>(1);</w:t>
      </w:r>
    </w:p>
    <w:p w:rsidR="00B27C51" w:rsidRDefault="00B27C51" w:rsidP="00DB6764">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27C51" w:rsidRDefault="00B27C51" w:rsidP="00DB6764">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Except as specified under subdivision (3) of this section, restrict a food employee from working with exposed food; clean equipment, utensils, and linens; and unwrapped single-service and single-use articles in a food establishment if the food employee is:</w:t>
      </w:r>
    </w:p>
    <w:p w:rsidR="00B27C51" w:rsidRDefault="00B27C51" w:rsidP="00DB6764">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27C51" w:rsidRDefault="00B27C51" w:rsidP="00DB6764">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(a)  Suffering from a symptom specified in subdivision 44:</w:t>
      </w:r>
      <w:smartTag w:uri="urn:schemas-microsoft-com:office:smarttags" w:element="time">
        <w:smartTagPr>
          <w:attr w:name="Minute" w:val="7"/>
          <w:attr w:name="Hour" w:val="14"/>
        </w:smartTagPr>
        <w:r>
          <w:rPr>
            <w:rFonts w:ascii="Times New Roman" w:hAnsi="Times New Roman"/>
            <w:sz w:val="24"/>
          </w:rPr>
          <w:t>02:07:06</w:t>
        </w:r>
      </w:smartTag>
      <w:r>
        <w:rPr>
          <w:rFonts w:ascii="Times New Roman" w:hAnsi="Times New Roman"/>
          <w:sz w:val="24"/>
        </w:rPr>
        <w:t>(2); or</w:t>
      </w:r>
    </w:p>
    <w:p w:rsidR="00B27C51" w:rsidRDefault="00B27C51" w:rsidP="00DB6764">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27C51" w:rsidRDefault="00B27C51" w:rsidP="00DB6764">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(b)  Is not experiencing a symptom of acute gastroenteritis specified in subdivision 44:</w:t>
      </w:r>
      <w:smartTag w:uri="urn:schemas-microsoft-com:office:smarttags" w:element="time">
        <w:smartTagPr>
          <w:attr w:name="Minute" w:val="7"/>
          <w:attr w:name="Hour" w:val="14"/>
        </w:smartTagPr>
        <w:r>
          <w:rPr>
            <w:rFonts w:ascii="Times New Roman" w:hAnsi="Times New Roman"/>
            <w:sz w:val="24"/>
          </w:rPr>
          <w:t>02:07:06</w:t>
        </w:r>
      </w:smartTag>
      <w:r>
        <w:rPr>
          <w:rFonts w:ascii="Times New Roman" w:hAnsi="Times New Roman"/>
          <w:sz w:val="24"/>
        </w:rPr>
        <w:t xml:space="preserve">(2)(a) but has a stool that yields a specimen culture that is positive for </w:t>
      </w:r>
      <w:r>
        <w:rPr>
          <w:rFonts w:ascii="Times New Roman" w:hAnsi="Times New Roman"/>
          <w:b/>
          <w:sz w:val="24"/>
        </w:rPr>
        <w:t>Salmonella spp.</w:t>
      </w:r>
      <w:r>
        <w:rPr>
          <w:rFonts w:ascii="Times New Roman" w:hAnsi="Times New Roman"/>
          <w:sz w:val="24"/>
        </w:rPr>
        <w:t xml:space="preserve"> or </w:t>
      </w:r>
      <w:r>
        <w:rPr>
          <w:rFonts w:ascii="Times New Roman" w:hAnsi="Times New Roman"/>
          <w:b/>
          <w:sz w:val="24"/>
        </w:rPr>
        <w:t>Shigella spp.</w:t>
      </w:r>
      <w:r>
        <w:rPr>
          <w:rFonts w:ascii="Times New Roman" w:hAnsi="Times New Roman"/>
          <w:sz w:val="24"/>
        </w:rPr>
        <w:t>;</w:t>
      </w:r>
    </w:p>
    <w:p w:rsidR="00B27C51" w:rsidRDefault="00B27C51" w:rsidP="00DB6764">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27C51" w:rsidRDefault="00B27C51" w:rsidP="00DB6764">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If the population served is a highly susceptible population, exclude a food employee who:</w:t>
      </w:r>
    </w:p>
    <w:p w:rsidR="00B27C51" w:rsidRDefault="00B27C51" w:rsidP="00DB6764">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27C51" w:rsidRDefault="00B27C51" w:rsidP="00DB6764">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(a)  Is experiencing a symptom of acute gastrointestinal illness specified in subdivision 44:</w:t>
      </w:r>
      <w:smartTag w:uri="urn:schemas-microsoft-com:office:smarttags" w:element="time">
        <w:smartTagPr>
          <w:attr w:name="Minute" w:val="7"/>
          <w:attr w:name="Hour" w:val="14"/>
        </w:smartTagPr>
        <w:r>
          <w:rPr>
            <w:rFonts w:ascii="Times New Roman" w:hAnsi="Times New Roman"/>
            <w:sz w:val="24"/>
          </w:rPr>
          <w:t>02:07:06</w:t>
        </w:r>
      </w:smartTag>
      <w:r>
        <w:rPr>
          <w:rFonts w:ascii="Times New Roman" w:hAnsi="Times New Roman"/>
          <w:sz w:val="24"/>
        </w:rPr>
        <w:t>(2)(a) and meets a high-risk condition specified in subdivisions 44:02:07:06(4)(a)-(c);</w:t>
      </w:r>
    </w:p>
    <w:p w:rsidR="00B27C51" w:rsidRDefault="00B27C51" w:rsidP="00DB6764">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27C51" w:rsidRDefault="00B27C51" w:rsidP="00DB6764">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(b)  Is not experiencing a symptom of acute gastroenteritis specified in subdivision 44:</w:t>
      </w:r>
      <w:smartTag w:uri="urn:schemas-microsoft-com:office:smarttags" w:element="time">
        <w:smartTagPr>
          <w:attr w:name="Minute" w:val="7"/>
          <w:attr w:name="Hour" w:val="14"/>
        </w:smartTagPr>
        <w:r>
          <w:rPr>
            <w:rFonts w:ascii="Times New Roman" w:hAnsi="Times New Roman"/>
            <w:sz w:val="24"/>
          </w:rPr>
          <w:t>02:07:06</w:t>
        </w:r>
      </w:smartTag>
      <w:r>
        <w:rPr>
          <w:rFonts w:ascii="Times New Roman" w:hAnsi="Times New Roman"/>
          <w:sz w:val="24"/>
        </w:rPr>
        <w:t xml:space="preserve">(2)(a) but has a stool that yields a specimen culture that is positive for </w:t>
      </w:r>
      <w:r>
        <w:rPr>
          <w:rFonts w:ascii="Times New Roman" w:hAnsi="Times New Roman"/>
          <w:b/>
          <w:sz w:val="24"/>
        </w:rPr>
        <w:t>Salmonella spp.</w:t>
      </w:r>
      <w:r>
        <w:rPr>
          <w:rFonts w:ascii="Times New Roman" w:hAnsi="Times New Roman"/>
          <w:sz w:val="24"/>
        </w:rPr>
        <w:t xml:space="preserve">, </w:t>
      </w:r>
      <w:r>
        <w:rPr>
          <w:rFonts w:ascii="Times New Roman" w:hAnsi="Times New Roman"/>
          <w:b/>
          <w:sz w:val="24"/>
        </w:rPr>
        <w:t>Shigella spp.</w:t>
      </w:r>
      <w:r>
        <w:rPr>
          <w:rFonts w:ascii="Times New Roman" w:hAnsi="Times New Roman"/>
          <w:sz w:val="24"/>
        </w:rPr>
        <w:t xml:space="preserve">, or </w:t>
      </w:r>
      <w:r>
        <w:rPr>
          <w:rFonts w:ascii="Times New Roman" w:hAnsi="Times New Roman"/>
          <w:b/>
          <w:sz w:val="24"/>
        </w:rPr>
        <w:t>Escherichia coli O157:H7</w:t>
      </w:r>
      <w:r>
        <w:rPr>
          <w:rFonts w:ascii="Times New Roman" w:hAnsi="Times New Roman"/>
          <w:sz w:val="24"/>
        </w:rPr>
        <w:t>;</w:t>
      </w:r>
    </w:p>
    <w:p w:rsidR="00B27C51" w:rsidRDefault="00B27C51" w:rsidP="00DB6764">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27C51" w:rsidRDefault="00B27C51" w:rsidP="00DB6764">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 xml:space="preserve">(c)  Had a past illness from </w:t>
      </w:r>
      <w:r>
        <w:rPr>
          <w:rFonts w:ascii="Times New Roman" w:hAnsi="Times New Roman"/>
          <w:b/>
          <w:sz w:val="24"/>
        </w:rPr>
        <w:t>Salmonella spp.</w:t>
      </w:r>
      <w:r>
        <w:rPr>
          <w:rFonts w:ascii="Times New Roman" w:hAnsi="Times New Roman"/>
          <w:sz w:val="24"/>
        </w:rPr>
        <w:t xml:space="preserve"> within the last three months; or</w:t>
      </w:r>
    </w:p>
    <w:p w:rsidR="00B27C51" w:rsidRDefault="00B27C51" w:rsidP="00DB6764">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27C51" w:rsidRDefault="00B27C51" w:rsidP="00DB6764">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 xml:space="preserve">(d)  Had a past illness from </w:t>
      </w:r>
      <w:r>
        <w:rPr>
          <w:rFonts w:ascii="Times New Roman" w:hAnsi="Times New Roman"/>
          <w:b/>
          <w:sz w:val="24"/>
        </w:rPr>
        <w:t>Shigella spp.</w:t>
      </w:r>
      <w:r>
        <w:rPr>
          <w:rFonts w:ascii="Times New Roman" w:hAnsi="Times New Roman"/>
          <w:sz w:val="24"/>
        </w:rPr>
        <w:t xml:space="preserve"> or </w:t>
      </w:r>
      <w:r>
        <w:rPr>
          <w:rFonts w:ascii="Times New Roman" w:hAnsi="Times New Roman"/>
          <w:b/>
          <w:sz w:val="24"/>
        </w:rPr>
        <w:t>E. coli 0157:H7</w:t>
      </w:r>
      <w:r>
        <w:rPr>
          <w:rFonts w:ascii="Times New Roman" w:hAnsi="Times New Roman"/>
          <w:sz w:val="24"/>
        </w:rPr>
        <w:t xml:space="preserve"> within the last month; and</w:t>
      </w:r>
    </w:p>
    <w:p w:rsidR="00B27C51" w:rsidRDefault="00B27C51" w:rsidP="00DB6764">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27C51" w:rsidRDefault="00B27C51" w:rsidP="00DB6764">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For a food employee who is jaundiced;</w:t>
      </w:r>
    </w:p>
    <w:p w:rsidR="00B27C51" w:rsidRDefault="00B27C51" w:rsidP="00DB6764">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27C51" w:rsidRDefault="00B27C51" w:rsidP="00DB6764">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(a)  If the onset of jaundice occurred within the last seven calendar days, exclude the food employee for the food establishment; or</w:t>
      </w:r>
    </w:p>
    <w:p w:rsidR="00B27C51" w:rsidRDefault="00B27C51" w:rsidP="00DB6764">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27C51" w:rsidRDefault="00B27C51" w:rsidP="00DB6764">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(b)  If the onset of jaundice occurred more than seven calendar days before:</w:t>
      </w:r>
    </w:p>
    <w:p w:rsidR="00B27C51" w:rsidRDefault="00B27C51" w:rsidP="00DB6764">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27C51" w:rsidRDefault="00B27C51" w:rsidP="00DB6764">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r>
      <w:r>
        <w:rPr>
          <w:rFonts w:ascii="Times New Roman" w:hAnsi="Times New Roman"/>
          <w:sz w:val="24"/>
        </w:rPr>
        <w:tab/>
        <w:t>(i)</w:t>
      </w:r>
      <w:r>
        <w:rPr>
          <w:rFonts w:ascii="Times New Roman" w:hAnsi="Times New Roman"/>
          <w:sz w:val="24"/>
        </w:rPr>
        <w:tab/>
      </w:r>
      <w:r>
        <w:rPr>
          <w:rFonts w:ascii="Times New Roman" w:hAnsi="Times New Roman"/>
          <w:sz w:val="24"/>
        </w:rPr>
        <w:tab/>
        <w:t>Exclude the food employee from a food establishment that serves a highly susceptible population; or</w:t>
      </w:r>
    </w:p>
    <w:p w:rsidR="00B27C51" w:rsidRDefault="00B27C51" w:rsidP="00DB6764">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27C51" w:rsidRDefault="00B27C51" w:rsidP="00DB6764">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r>
      <w:r>
        <w:rPr>
          <w:rFonts w:ascii="Times New Roman" w:hAnsi="Times New Roman"/>
          <w:sz w:val="24"/>
        </w:rPr>
        <w:tab/>
        <w:t>(ii)</w:t>
      </w:r>
      <w:r>
        <w:rPr>
          <w:rFonts w:ascii="Times New Roman" w:hAnsi="Times New Roman"/>
          <w:sz w:val="24"/>
        </w:rPr>
        <w:tab/>
        <w:t>Restrict the food employee from activities specified in subdivision 44:02:</w:t>
      </w:r>
      <w:smartTag w:uri="urn:schemas-microsoft-com:office:smarttags" w:element="time">
        <w:smartTagPr>
          <w:attr w:name="Minute" w:val="7"/>
          <w:attr w:name="Hour" w:val="19"/>
        </w:smartTagPr>
        <w:r>
          <w:rPr>
            <w:rFonts w:ascii="Times New Roman" w:hAnsi="Times New Roman"/>
            <w:sz w:val="24"/>
          </w:rPr>
          <w:t>07:07</w:t>
        </w:r>
      </w:smartTag>
      <w:r>
        <w:rPr>
          <w:rFonts w:ascii="Times New Roman" w:hAnsi="Times New Roman"/>
          <w:sz w:val="24"/>
        </w:rPr>
        <w:t>(2) if the food establishment does not serve a highly susceptible population.</w:t>
      </w:r>
    </w:p>
    <w:p w:rsidR="00B27C51" w:rsidRDefault="00B27C51" w:rsidP="00DB6764">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27C51" w:rsidRDefault="00B27C51" w:rsidP="00DB6764">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23 SDR 195, effective </w:t>
      </w:r>
      <w:smartTag w:uri="urn:schemas-microsoft-com:office:smarttags" w:element="date">
        <w:smartTagPr>
          <w:attr w:name="Year" w:val="1997"/>
          <w:attr w:name="Day" w:val="26"/>
          <w:attr w:name="Month" w:val="5"/>
        </w:smartTagPr>
        <w:r>
          <w:rPr>
            <w:rFonts w:ascii="Times New Roman" w:hAnsi="Times New Roman"/>
            <w:sz w:val="24"/>
          </w:rPr>
          <w:t>May 26, 1997</w:t>
        </w:r>
      </w:smartTag>
      <w:r>
        <w:rPr>
          <w:rFonts w:ascii="Times New Roman" w:hAnsi="Times New Roman"/>
          <w:sz w:val="24"/>
        </w:rPr>
        <w:t>.</w:t>
      </w:r>
    </w:p>
    <w:p w:rsidR="00B27C51" w:rsidRDefault="00B27C51" w:rsidP="00DB6764">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34-1-17, 34-18-22.</w:t>
      </w:r>
    </w:p>
    <w:p w:rsidR="00B27C51" w:rsidRDefault="00B27C51" w:rsidP="00DB6764">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34-18-22, 34-18-25.</w:t>
      </w:r>
    </w:p>
    <w:p w:rsidR="00B27C51" w:rsidRDefault="00B27C51"/>
    <w:sectPr w:rsidR="00B27C51" w:rsidSect="00B27C51">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B73680"/>
    <w:rsid w:val="00010777"/>
    <w:rsid w:val="00013605"/>
    <w:rsid w:val="00026EEF"/>
    <w:rsid w:val="00032333"/>
    <w:rsid w:val="0004115D"/>
    <w:rsid w:val="00043DC6"/>
    <w:rsid w:val="0005455D"/>
    <w:rsid w:val="0005751B"/>
    <w:rsid w:val="00064530"/>
    <w:rsid w:val="00080DC4"/>
    <w:rsid w:val="00084AFA"/>
    <w:rsid w:val="00092A54"/>
    <w:rsid w:val="000940C0"/>
    <w:rsid w:val="00096B50"/>
    <w:rsid w:val="000C094C"/>
    <w:rsid w:val="000D5CB3"/>
    <w:rsid w:val="000E034B"/>
    <w:rsid w:val="000E14A1"/>
    <w:rsid w:val="000E41DF"/>
    <w:rsid w:val="000E5A65"/>
    <w:rsid w:val="000F1C93"/>
    <w:rsid w:val="000F7533"/>
    <w:rsid w:val="00107133"/>
    <w:rsid w:val="00114BAD"/>
    <w:rsid w:val="001174B8"/>
    <w:rsid w:val="0012348C"/>
    <w:rsid w:val="00126816"/>
    <w:rsid w:val="00131EFB"/>
    <w:rsid w:val="00140FA9"/>
    <w:rsid w:val="001566BD"/>
    <w:rsid w:val="001568DB"/>
    <w:rsid w:val="00162824"/>
    <w:rsid w:val="00173136"/>
    <w:rsid w:val="001737F8"/>
    <w:rsid w:val="00197FC7"/>
    <w:rsid w:val="001A2A6D"/>
    <w:rsid w:val="001A4FDA"/>
    <w:rsid w:val="001A5BA5"/>
    <w:rsid w:val="001A6DBB"/>
    <w:rsid w:val="001B0CEC"/>
    <w:rsid w:val="001C0E8D"/>
    <w:rsid w:val="001C3A79"/>
    <w:rsid w:val="001D1F5C"/>
    <w:rsid w:val="001D590E"/>
    <w:rsid w:val="001D7D0A"/>
    <w:rsid w:val="001D7FD9"/>
    <w:rsid w:val="001F692E"/>
    <w:rsid w:val="002113E6"/>
    <w:rsid w:val="002222AC"/>
    <w:rsid w:val="002256A3"/>
    <w:rsid w:val="00227C18"/>
    <w:rsid w:val="002340BF"/>
    <w:rsid w:val="0023469C"/>
    <w:rsid w:val="002349C8"/>
    <w:rsid w:val="00254D1A"/>
    <w:rsid w:val="002664A6"/>
    <w:rsid w:val="00280C3E"/>
    <w:rsid w:val="00291CC1"/>
    <w:rsid w:val="002921CD"/>
    <w:rsid w:val="002948FC"/>
    <w:rsid w:val="002A1C8E"/>
    <w:rsid w:val="002A40CB"/>
    <w:rsid w:val="002A5F49"/>
    <w:rsid w:val="002C5DD6"/>
    <w:rsid w:val="002D7E5A"/>
    <w:rsid w:val="002E2165"/>
    <w:rsid w:val="002E62D9"/>
    <w:rsid w:val="002E66DA"/>
    <w:rsid w:val="002F0AC2"/>
    <w:rsid w:val="00303710"/>
    <w:rsid w:val="003072D5"/>
    <w:rsid w:val="00314C62"/>
    <w:rsid w:val="00323F75"/>
    <w:rsid w:val="003251C7"/>
    <w:rsid w:val="00333920"/>
    <w:rsid w:val="00343F60"/>
    <w:rsid w:val="00344FEE"/>
    <w:rsid w:val="00346558"/>
    <w:rsid w:val="00357968"/>
    <w:rsid w:val="00363D7E"/>
    <w:rsid w:val="003806A7"/>
    <w:rsid w:val="0038414D"/>
    <w:rsid w:val="00392B86"/>
    <w:rsid w:val="00393DD9"/>
    <w:rsid w:val="003A2172"/>
    <w:rsid w:val="003A399E"/>
    <w:rsid w:val="003A79BB"/>
    <w:rsid w:val="003B14BC"/>
    <w:rsid w:val="003D02C7"/>
    <w:rsid w:val="003D3B95"/>
    <w:rsid w:val="003D4DDC"/>
    <w:rsid w:val="003F36C2"/>
    <w:rsid w:val="0040035A"/>
    <w:rsid w:val="00405484"/>
    <w:rsid w:val="0042010C"/>
    <w:rsid w:val="00421AA4"/>
    <w:rsid w:val="004248BB"/>
    <w:rsid w:val="0043448C"/>
    <w:rsid w:val="00443A4E"/>
    <w:rsid w:val="004454B2"/>
    <w:rsid w:val="00445711"/>
    <w:rsid w:val="004479FF"/>
    <w:rsid w:val="00450E08"/>
    <w:rsid w:val="00461C95"/>
    <w:rsid w:val="0046308B"/>
    <w:rsid w:val="0046423B"/>
    <w:rsid w:val="00471BEA"/>
    <w:rsid w:val="00472787"/>
    <w:rsid w:val="004760F1"/>
    <w:rsid w:val="004802D9"/>
    <w:rsid w:val="004A0359"/>
    <w:rsid w:val="004A46A4"/>
    <w:rsid w:val="004B2866"/>
    <w:rsid w:val="004C20B6"/>
    <w:rsid w:val="004C743B"/>
    <w:rsid w:val="004C7548"/>
    <w:rsid w:val="004E0721"/>
    <w:rsid w:val="004E7FD7"/>
    <w:rsid w:val="004F39E7"/>
    <w:rsid w:val="00506C25"/>
    <w:rsid w:val="00507C9D"/>
    <w:rsid w:val="00514971"/>
    <w:rsid w:val="00514C5C"/>
    <w:rsid w:val="005166E9"/>
    <w:rsid w:val="00540617"/>
    <w:rsid w:val="00540D22"/>
    <w:rsid w:val="00541C31"/>
    <w:rsid w:val="00546294"/>
    <w:rsid w:val="005537A9"/>
    <w:rsid w:val="00555617"/>
    <w:rsid w:val="00555708"/>
    <w:rsid w:val="00555B36"/>
    <w:rsid w:val="005569A5"/>
    <w:rsid w:val="00560200"/>
    <w:rsid w:val="0056583E"/>
    <w:rsid w:val="00576346"/>
    <w:rsid w:val="005863ED"/>
    <w:rsid w:val="00590623"/>
    <w:rsid w:val="00596748"/>
    <w:rsid w:val="005A7F82"/>
    <w:rsid w:val="005B56D7"/>
    <w:rsid w:val="005B66F6"/>
    <w:rsid w:val="005B75EF"/>
    <w:rsid w:val="005D033E"/>
    <w:rsid w:val="005F2878"/>
    <w:rsid w:val="00604905"/>
    <w:rsid w:val="006062FB"/>
    <w:rsid w:val="00611B40"/>
    <w:rsid w:val="0061236A"/>
    <w:rsid w:val="0061679F"/>
    <w:rsid w:val="00617962"/>
    <w:rsid w:val="006215B0"/>
    <w:rsid w:val="00625423"/>
    <w:rsid w:val="006313BC"/>
    <w:rsid w:val="00631CE5"/>
    <w:rsid w:val="00634E5C"/>
    <w:rsid w:val="00645964"/>
    <w:rsid w:val="00650BE3"/>
    <w:rsid w:val="00660F71"/>
    <w:rsid w:val="00672ED9"/>
    <w:rsid w:val="0068418C"/>
    <w:rsid w:val="00687ADB"/>
    <w:rsid w:val="0069065E"/>
    <w:rsid w:val="00693CFE"/>
    <w:rsid w:val="00693DCA"/>
    <w:rsid w:val="00697FC1"/>
    <w:rsid w:val="006A01AF"/>
    <w:rsid w:val="006A51C3"/>
    <w:rsid w:val="006B0BFD"/>
    <w:rsid w:val="006C2026"/>
    <w:rsid w:val="006C310A"/>
    <w:rsid w:val="006C7FAD"/>
    <w:rsid w:val="006D7CAA"/>
    <w:rsid w:val="006F17D7"/>
    <w:rsid w:val="006F3DC0"/>
    <w:rsid w:val="006F5EE1"/>
    <w:rsid w:val="006F6D99"/>
    <w:rsid w:val="00701C35"/>
    <w:rsid w:val="00705D9C"/>
    <w:rsid w:val="00711236"/>
    <w:rsid w:val="0071721A"/>
    <w:rsid w:val="00725282"/>
    <w:rsid w:val="007322D6"/>
    <w:rsid w:val="00733871"/>
    <w:rsid w:val="00733D03"/>
    <w:rsid w:val="00742A8D"/>
    <w:rsid w:val="00747D20"/>
    <w:rsid w:val="0075005B"/>
    <w:rsid w:val="00751EA0"/>
    <w:rsid w:val="007530CF"/>
    <w:rsid w:val="00760CC2"/>
    <w:rsid w:val="00761DE7"/>
    <w:rsid w:val="007740FB"/>
    <w:rsid w:val="00774C90"/>
    <w:rsid w:val="00780399"/>
    <w:rsid w:val="00787430"/>
    <w:rsid w:val="00790CE5"/>
    <w:rsid w:val="007976B6"/>
    <w:rsid w:val="007A3D44"/>
    <w:rsid w:val="007A4F5E"/>
    <w:rsid w:val="007B36C2"/>
    <w:rsid w:val="007B6F6B"/>
    <w:rsid w:val="007C1A76"/>
    <w:rsid w:val="007E72DA"/>
    <w:rsid w:val="007F2B6A"/>
    <w:rsid w:val="007F6082"/>
    <w:rsid w:val="007F7875"/>
    <w:rsid w:val="008032E7"/>
    <w:rsid w:val="008033E2"/>
    <w:rsid w:val="00804116"/>
    <w:rsid w:val="0080428A"/>
    <w:rsid w:val="00807D90"/>
    <w:rsid w:val="00807F54"/>
    <w:rsid w:val="00823A1C"/>
    <w:rsid w:val="008319B0"/>
    <w:rsid w:val="00834233"/>
    <w:rsid w:val="0083473C"/>
    <w:rsid w:val="00847C65"/>
    <w:rsid w:val="00860B02"/>
    <w:rsid w:val="0087058D"/>
    <w:rsid w:val="008735AB"/>
    <w:rsid w:val="00891946"/>
    <w:rsid w:val="008A0803"/>
    <w:rsid w:val="008A4D56"/>
    <w:rsid w:val="008B1B50"/>
    <w:rsid w:val="008B34BE"/>
    <w:rsid w:val="008B6420"/>
    <w:rsid w:val="008B7A49"/>
    <w:rsid w:val="008C0BCD"/>
    <w:rsid w:val="008C12C5"/>
    <w:rsid w:val="008C2B9F"/>
    <w:rsid w:val="008D34B4"/>
    <w:rsid w:val="008D46B4"/>
    <w:rsid w:val="008E6D0E"/>
    <w:rsid w:val="008F3B8E"/>
    <w:rsid w:val="008F6D10"/>
    <w:rsid w:val="0090353F"/>
    <w:rsid w:val="009119EF"/>
    <w:rsid w:val="00912081"/>
    <w:rsid w:val="00916BC8"/>
    <w:rsid w:val="00916C91"/>
    <w:rsid w:val="00933C4D"/>
    <w:rsid w:val="009354D9"/>
    <w:rsid w:val="00940866"/>
    <w:rsid w:val="009504B7"/>
    <w:rsid w:val="00953273"/>
    <w:rsid w:val="00963A61"/>
    <w:rsid w:val="00971A73"/>
    <w:rsid w:val="00976700"/>
    <w:rsid w:val="00995D46"/>
    <w:rsid w:val="009B37B1"/>
    <w:rsid w:val="009B4407"/>
    <w:rsid w:val="009C23C7"/>
    <w:rsid w:val="009C2477"/>
    <w:rsid w:val="009C6ACC"/>
    <w:rsid w:val="009F66DF"/>
    <w:rsid w:val="00A00CF5"/>
    <w:rsid w:val="00A12B41"/>
    <w:rsid w:val="00A1757C"/>
    <w:rsid w:val="00A2523D"/>
    <w:rsid w:val="00A308B4"/>
    <w:rsid w:val="00A4197D"/>
    <w:rsid w:val="00A41B25"/>
    <w:rsid w:val="00A45E8B"/>
    <w:rsid w:val="00A643D1"/>
    <w:rsid w:val="00A647D4"/>
    <w:rsid w:val="00A80F04"/>
    <w:rsid w:val="00A812E7"/>
    <w:rsid w:val="00A93E41"/>
    <w:rsid w:val="00AA1A2E"/>
    <w:rsid w:val="00AB7A34"/>
    <w:rsid w:val="00AC65C9"/>
    <w:rsid w:val="00AD03A2"/>
    <w:rsid w:val="00AD312A"/>
    <w:rsid w:val="00AD648F"/>
    <w:rsid w:val="00AE2253"/>
    <w:rsid w:val="00AF4FB4"/>
    <w:rsid w:val="00AF7B20"/>
    <w:rsid w:val="00B245D7"/>
    <w:rsid w:val="00B27C51"/>
    <w:rsid w:val="00B31BA9"/>
    <w:rsid w:val="00B321C5"/>
    <w:rsid w:val="00B429BB"/>
    <w:rsid w:val="00B4740C"/>
    <w:rsid w:val="00B504BB"/>
    <w:rsid w:val="00B5625B"/>
    <w:rsid w:val="00B64B95"/>
    <w:rsid w:val="00B71593"/>
    <w:rsid w:val="00B73564"/>
    <w:rsid w:val="00B73680"/>
    <w:rsid w:val="00B8653B"/>
    <w:rsid w:val="00B87332"/>
    <w:rsid w:val="00B95628"/>
    <w:rsid w:val="00BA0D6B"/>
    <w:rsid w:val="00BA6752"/>
    <w:rsid w:val="00BB4FA1"/>
    <w:rsid w:val="00BB64E8"/>
    <w:rsid w:val="00BB77CE"/>
    <w:rsid w:val="00BC20BC"/>
    <w:rsid w:val="00BC4BA4"/>
    <w:rsid w:val="00BC54BB"/>
    <w:rsid w:val="00BC55B0"/>
    <w:rsid w:val="00BC6397"/>
    <w:rsid w:val="00BC674E"/>
    <w:rsid w:val="00BC6A38"/>
    <w:rsid w:val="00BC76DD"/>
    <w:rsid w:val="00BD2F16"/>
    <w:rsid w:val="00BD4E71"/>
    <w:rsid w:val="00BD684E"/>
    <w:rsid w:val="00BD6C8E"/>
    <w:rsid w:val="00BD7DBE"/>
    <w:rsid w:val="00BE2CF8"/>
    <w:rsid w:val="00BE49CA"/>
    <w:rsid w:val="00BE4CE5"/>
    <w:rsid w:val="00BE51A5"/>
    <w:rsid w:val="00BF3B23"/>
    <w:rsid w:val="00BF787F"/>
    <w:rsid w:val="00C0188F"/>
    <w:rsid w:val="00C02707"/>
    <w:rsid w:val="00C214D7"/>
    <w:rsid w:val="00C3260F"/>
    <w:rsid w:val="00C4065B"/>
    <w:rsid w:val="00C52433"/>
    <w:rsid w:val="00C5441A"/>
    <w:rsid w:val="00C76E44"/>
    <w:rsid w:val="00C771FB"/>
    <w:rsid w:val="00C87B64"/>
    <w:rsid w:val="00C94000"/>
    <w:rsid w:val="00C96FAC"/>
    <w:rsid w:val="00CD6FCE"/>
    <w:rsid w:val="00CE15F9"/>
    <w:rsid w:val="00CF11D3"/>
    <w:rsid w:val="00D04371"/>
    <w:rsid w:val="00D05951"/>
    <w:rsid w:val="00D1733B"/>
    <w:rsid w:val="00D25C0C"/>
    <w:rsid w:val="00D3312E"/>
    <w:rsid w:val="00D35A57"/>
    <w:rsid w:val="00D37681"/>
    <w:rsid w:val="00D4592E"/>
    <w:rsid w:val="00D46AE8"/>
    <w:rsid w:val="00D578E5"/>
    <w:rsid w:val="00D64B94"/>
    <w:rsid w:val="00D707CC"/>
    <w:rsid w:val="00D749A6"/>
    <w:rsid w:val="00D76A4F"/>
    <w:rsid w:val="00D76C23"/>
    <w:rsid w:val="00D90481"/>
    <w:rsid w:val="00DA148D"/>
    <w:rsid w:val="00DA3112"/>
    <w:rsid w:val="00DA5CDB"/>
    <w:rsid w:val="00DB10D5"/>
    <w:rsid w:val="00DB6764"/>
    <w:rsid w:val="00DC4F41"/>
    <w:rsid w:val="00DD6500"/>
    <w:rsid w:val="00DE655A"/>
    <w:rsid w:val="00DE65E7"/>
    <w:rsid w:val="00DE7AD1"/>
    <w:rsid w:val="00DF3A9B"/>
    <w:rsid w:val="00E10056"/>
    <w:rsid w:val="00E26D73"/>
    <w:rsid w:val="00E31C8D"/>
    <w:rsid w:val="00E53300"/>
    <w:rsid w:val="00E67610"/>
    <w:rsid w:val="00E767D8"/>
    <w:rsid w:val="00E86AD2"/>
    <w:rsid w:val="00E95BF8"/>
    <w:rsid w:val="00E96638"/>
    <w:rsid w:val="00EB31A3"/>
    <w:rsid w:val="00EB3C91"/>
    <w:rsid w:val="00EB6FC7"/>
    <w:rsid w:val="00EC6D8C"/>
    <w:rsid w:val="00ED3FB8"/>
    <w:rsid w:val="00ED5046"/>
    <w:rsid w:val="00ED5EE4"/>
    <w:rsid w:val="00EE1503"/>
    <w:rsid w:val="00EF0B67"/>
    <w:rsid w:val="00EF483E"/>
    <w:rsid w:val="00F033FA"/>
    <w:rsid w:val="00F05441"/>
    <w:rsid w:val="00F20A5F"/>
    <w:rsid w:val="00F37155"/>
    <w:rsid w:val="00F422EE"/>
    <w:rsid w:val="00F5464F"/>
    <w:rsid w:val="00F605B4"/>
    <w:rsid w:val="00F70376"/>
    <w:rsid w:val="00F76915"/>
    <w:rsid w:val="00F844B7"/>
    <w:rsid w:val="00F879DF"/>
    <w:rsid w:val="00FA0C30"/>
    <w:rsid w:val="00FA2C48"/>
    <w:rsid w:val="00FA351B"/>
    <w:rsid w:val="00FA5707"/>
    <w:rsid w:val="00FB2B4C"/>
    <w:rsid w:val="00FB662F"/>
    <w:rsid w:val="00FB6FEE"/>
    <w:rsid w:val="00FC5EEF"/>
    <w:rsid w:val="00FC6740"/>
    <w:rsid w:val="00FD0E2F"/>
    <w:rsid w:val="00FE1777"/>
    <w:rsid w:val="00FF09E5"/>
    <w:rsid w:val="00FF4477"/>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B6764"/>
    <w:pPr>
      <w:widowControl w:val="0"/>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350</Words>
  <Characters>1999</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lrpr13252</dc:creator>
  <cp:keywords/>
  <dc:description/>
  <cp:lastModifiedBy>lrpr13252</cp:lastModifiedBy>
  <cp:revision>1</cp:revision>
  <dcterms:created xsi:type="dcterms:W3CDTF">2004-07-28T17:36:00Z</dcterms:created>
  <dcterms:modified xsi:type="dcterms:W3CDTF">2004-07-28T17:37:00Z</dcterms:modified>
</cp:coreProperties>
</file>