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F6758" w:rsidRDefault="00CF6758" w:rsidP="001942B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w:t>
      </w:r>
      <w:smartTag w:uri="urn:schemas-microsoft-com:office:smarttags" w:element="time">
        <w:smartTagPr>
          <w:attr w:name="Minute" w:val="7"/>
          <w:attr w:name="Hour" w:val="14"/>
        </w:smartTagPr>
        <w:r>
          <w:rPr>
            <w:rFonts w:ascii="Times New Roman" w:hAnsi="Times New Roman"/>
            <w:b/>
            <w:sz w:val="24"/>
          </w:rPr>
          <w:t>02:07</w:t>
        </w:r>
      </w:smartTag>
      <w:r>
        <w:rPr>
          <w:rFonts w:ascii="Times New Roman" w:hAnsi="Times New Roman"/>
          <w:b/>
          <w:sz w:val="24"/>
        </w:rPr>
        <w:t>:28.  Cooking potentially hazardous food.</w:t>
      </w:r>
      <w:r>
        <w:rPr>
          <w:rFonts w:ascii="Times New Roman" w:hAnsi="Times New Roman"/>
          <w:sz w:val="24"/>
        </w:rPr>
        <w:t xml:space="preserve"> Raw animal foods such as eggs, fish, poultry, meat, and foods containing these raw animal foods, must be cooked to heat all parts of the food to the following minimum requirements for temperature and time:</w:t>
      </w:r>
    </w:p>
    <w:p w:rsidR="00CF6758" w:rsidRDefault="00CF6758" w:rsidP="001942B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F6758" w:rsidRDefault="00CF6758" w:rsidP="001942B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A temperature of 63</w:t>
      </w:r>
      <w:r>
        <w:rPr>
          <w:rFonts w:ascii="Times New Roman" w:hAnsi="Times New Roman"/>
          <w:sz w:val="24"/>
          <w:szCs w:val="24"/>
        </w:rPr>
        <w:sym w:font="Symbol" w:char="F0B0"/>
      </w:r>
      <w:r>
        <w:rPr>
          <w:rFonts w:ascii="Times New Roman" w:hAnsi="Times New Roman"/>
          <w:sz w:val="24"/>
        </w:rPr>
        <w:t>C (145</w:t>
      </w:r>
      <w:r>
        <w:rPr>
          <w:rFonts w:ascii="Times New Roman" w:hAnsi="Times New Roman"/>
          <w:sz w:val="24"/>
          <w:szCs w:val="24"/>
        </w:rPr>
        <w:sym w:font="Symbol" w:char="F0B0"/>
      </w:r>
      <w:r>
        <w:rPr>
          <w:rFonts w:ascii="Times New Roman" w:hAnsi="Times New Roman"/>
          <w:sz w:val="24"/>
        </w:rPr>
        <w:t>F) or above for 15 seconds as shown in the following chart for eggs in the shell that are broken and prepared for immediate service in response to a consumer's order and for fish, seafood, beef, veal, lamb, and mutton:</w:t>
      </w:r>
    </w:p>
    <w:p w:rsidR="00CF6758" w:rsidRDefault="00CF6758" w:rsidP="001942B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CF6758" w:rsidRDefault="00CF6758" w:rsidP="001942BD">
      <w:pPr>
        <w:pStyle w:val="Heading1"/>
      </w:pPr>
      <w:r>
        <w:t>Minimum Cooking Temperatures and Times</w:t>
      </w:r>
    </w:p>
    <w:p w:rsidR="00CF6758" w:rsidRDefault="00CF6758" w:rsidP="001942B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tbl>
      <w:tblPr>
        <w:tblW w:w="0" w:type="auto"/>
        <w:tblInd w:w="19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tblPr>
      <w:tblGrid>
        <w:gridCol w:w="2970"/>
        <w:gridCol w:w="2340"/>
        <w:gridCol w:w="4140"/>
      </w:tblGrid>
      <w:tr w:rsidR="00CF6758">
        <w:tblPrEx>
          <w:tblCellMar>
            <w:top w:w="0" w:type="dxa"/>
            <w:bottom w:w="0" w:type="dxa"/>
          </w:tblCellMar>
        </w:tblPrEx>
        <w:trPr>
          <w:cantSplit/>
          <w:trHeight w:val="458"/>
        </w:trPr>
        <w:tc>
          <w:tcPr>
            <w:tcW w:w="2970" w:type="dxa"/>
          </w:tcPr>
          <w:p w:rsidR="00CF6758" w:rsidRDefault="00CF6758" w:rsidP="001942BD">
            <w:pPr>
              <w:widowControl/>
              <w:rPr>
                <w:rFonts w:ascii="Times New Roman" w:hAnsi="Times New Roman"/>
                <w:b/>
                <w:sz w:val="24"/>
              </w:rPr>
            </w:pPr>
            <w:r>
              <w:rPr>
                <w:rFonts w:ascii="Times New Roman" w:hAnsi="Times New Roman"/>
                <w:b/>
                <w:sz w:val="24"/>
              </w:rPr>
              <w:t>Temperatures</w:t>
            </w:r>
          </w:p>
        </w:tc>
        <w:tc>
          <w:tcPr>
            <w:tcW w:w="2340" w:type="dxa"/>
          </w:tcPr>
          <w:p w:rsidR="00CF6758" w:rsidRDefault="00CF6758" w:rsidP="001942BD">
            <w:pPr>
              <w:widowControl/>
              <w:rPr>
                <w:rFonts w:ascii="Times New Roman" w:hAnsi="Times New Roman"/>
                <w:b/>
                <w:sz w:val="24"/>
              </w:rPr>
            </w:pPr>
            <w:r>
              <w:rPr>
                <w:rFonts w:ascii="Times New Roman" w:hAnsi="Times New Roman"/>
                <w:b/>
                <w:sz w:val="24"/>
              </w:rPr>
              <w:t>Time</w:t>
            </w:r>
          </w:p>
        </w:tc>
        <w:tc>
          <w:tcPr>
            <w:tcW w:w="4140" w:type="dxa"/>
          </w:tcPr>
          <w:p w:rsidR="00CF6758" w:rsidRDefault="00CF6758" w:rsidP="001942BD">
            <w:pPr>
              <w:widowControl/>
              <w:rPr>
                <w:rFonts w:ascii="Times New Roman" w:hAnsi="Times New Roman"/>
                <w:b/>
                <w:sz w:val="24"/>
              </w:rPr>
            </w:pPr>
            <w:r>
              <w:rPr>
                <w:rFonts w:ascii="Times New Roman" w:hAnsi="Times New Roman"/>
                <w:b/>
                <w:sz w:val="24"/>
              </w:rPr>
              <w:t>Food</w:t>
            </w:r>
          </w:p>
        </w:tc>
      </w:tr>
      <w:tr w:rsidR="00CF6758">
        <w:tblPrEx>
          <w:tblCellMar>
            <w:top w:w="0" w:type="dxa"/>
            <w:bottom w:w="0" w:type="dxa"/>
          </w:tblCellMar>
        </w:tblPrEx>
        <w:trPr>
          <w:cantSplit/>
          <w:trHeight w:val="953"/>
        </w:trPr>
        <w:tc>
          <w:tcPr>
            <w:tcW w:w="2970" w:type="dxa"/>
          </w:tcPr>
          <w:p w:rsidR="00CF6758" w:rsidRDefault="00CF6758" w:rsidP="001942BD">
            <w:pPr>
              <w:widowControl/>
              <w:rPr>
                <w:rFonts w:ascii="Times New Roman" w:hAnsi="Times New Roman"/>
                <w:sz w:val="24"/>
              </w:rPr>
            </w:pPr>
            <w:r>
              <w:rPr>
                <w:rFonts w:ascii="Times New Roman" w:hAnsi="Times New Roman"/>
                <w:sz w:val="24"/>
              </w:rPr>
              <w:t>63</w:t>
            </w:r>
            <w:r>
              <w:rPr>
                <w:rFonts w:ascii="Times New Roman" w:hAnsi="Times New Roman"/>
                <w:sz w:val="24"/>
                <w:szCs w:val="24"/>
              </w:rPr>
              <w:sym w:font="Symbol" w:char="F0B0"/>
            </w:r>
            <w:r>
              <w:rPr>
                <w:rFonts w:ascii="Times New Roman" w:hAnsi="Times New Roman"/>
                <w:sz w:val="24"/>
              </w:rPr>
              <w:t>C (145</w:t>
            </w:r>
            <w:r>
              <w:rPr>
                <w:rFonts w:ascii="Times New Roman" w:hAnsi="Times New Roman"/>
                <w:sz w:val="24"/>
                <w:szCs w:val="24"/>
              </w:rPr>
              <w:sym w:font="Symbol" w:char="F0B0"/>
            </w:r>
            <w:r>
              <w:rPr>
                <w:rFonts w:ascii="Times New Roman" w:hAnsi="Times New Roman"/>
                <w:sz w:val="24"/>
              </w:rPr>
              <w:t>F)</w:t>
            </w:r>
          </w:p>
        </w:tc>
        <w:tc>
          <w:tcPr>
            <w:tcW w:w="2340" w:type="dxa"/>
          </w:tcPr>
          <w:p w:rsidR="00CF6758" w:rsidRDefault="00CF6758" w:rsidP="001942BD">
            <w:pPr>
              <w:widowControl/>
              <w:rPr>
                <w:rFonts w:ascii="Times New Roman" w:hAnsi="Times New Roman"/>
                <w:sz w:val="24"/>
              </w:rPr>
            </w:pPr>
            <w:r>
              <w:rPr>
                <w:rFonts w:ascii="Times New Roman" w:hAnsi="Times New Roman"/>
                <w:sz w:val="24"/>
              </w:rPr>
              <w:t>15 seconds</w:t>
            </w:r>
          </w:p>
        </w:tc>
        <w:tc>
          <w:tcPr>
            <w:tcW w:w="4140" w:type="dxa"/>
          </w:tcPr>
          <w:p w:rsidR="00CF6758" w:rsidRDefault="00CF6758" w:rsidP="001942BD">
            <w:pPr>
              <w:widowControl/>
              <w:rPr>
                <w:rFonts w:ascii="Times New Roman" w:hAnsi="Times New Roman"/>
                <w:sz w:val="24"/>
              </w:rPr>
            </w:pPr>
            <w:r>
              <w:rPr>
                <w:rFonts w:ascii="Times New Roman" w:hAnsi="Times New Roman"/>
                <w:sz w:val="24"/>
              </w:rPr>
              <w:t>Shell eggs for individual order,</w:t>
            </w:r>
          </w:p>
          <w:p w:rsidR="00CF6758" w:rsidRDefault="00CF6758" w:rsidP="001942BD">
            <w:pPr>
              <w:widowControl/>
              <w:rPr>
                <w:rFonts w:ascii="Times New Roman" w:hAnsi="Times New Roman"/>
                <w:sz w:val="24"/>
              </w:rPr>
            </w:pPr>
            <w:r>
              <w:rPr>
                <w:rFonts w:ascii="Times New Roman" w:hAnsi="Times New Roman"/>
                <w:sz w:val="24"/>
              </w:rPr>
              <w:t>immediate service; Fish, seafood, beef,</w:t>
            </w:r>
          </w:p>
          <w:p w:rsidR="00CF6758" w:rsidRDefault="00CF6758" w:rsidP="001942BD">
            <w:pPr>
              <w:rPr>
                <w:rFonts w:ascii="Times New Roman" w:hAnsi="Times New Roman"/>
                <w:sz w:val="24"/>
              </w:rPr>
            </w:pPr>
            <w:r>
              <w:rPr>
                <w:rFonts w:ascii="Times New Roman" w:hAnsi="Times New Roman"/>
                <w:sz w:val="24"/>
              </w:rPr>
              <w:t>veal, lamb, mutton and buffalo</w:t>
            </w:r>
          </w:p>
        </w:tc>
      </w:tr>
      <w:tr w:rsidR="00CF6758">
        <w:tblPrEx>
          <w:tblCellMar>
            <w:top w:w="0" w:type="dxa"/>
            <w:bottom w:w="0" w:type="dxa"/>
          </w:tblCellMar>
        </w:tblPrEx>
        <w:trPr>
          <w:cantSplit/>
          <w:trHeight w:val="875"/>
        </w:trPr>
        <w:tc>
          <w:tcPr>
            <w:tcW w:w="2970" w:type="dxa"/>
          </w:tcPr>
          <w:p w:rsidR="00CF6758" w:rsidRDefault="00CF6758" w:rsidP="001942BD">
            <w:pPr>
              <w:widowControl/>
              <w:rPr>
                <w:rFonts w:ascii="Times New Roman" w:hAnsi="Times New Roman"/>
                <w:sz w:val="24"/>
              </w:rPr>
            </w:pPr>
            <w:r>
              <w:rPr>
                <w:rFonts w:ascii="Times New Roman" w:hAnsi="Times New Roman"/>
                <w:sz w:val="24"/>
              </w:rPr>
              <w:t>68</w:t>
            </w:r>
            <w:r>
              <w:rPr>
                <w:rFonts w:ascii="Times New Roman" w:hAnsi="Times New Roman"/>
                <w:sz w:val="24"/>
                <w:szCs w:val="24"/>
              </w:rPr>
              <w:sym w:font="Symbol" w:char="F0B0"/>
            </w:r>
            <w:r>
              <w:rPr>
                <w:rFonts w:ascii="Times New Roman" w:hAnsi="Times New Roman"/>
                <w:sz w:val="24"/>
              </w:rPr>
              <w:t>C (155</w:t>
            </w:r>
            <w:r>
              <w:rPr>
                <w:rFonts w:ascii="Times New Roman" w:hAnsi="Times New Roman"/>
                <w:sz w:val="24"/>
                <w:szCs w:val="24"/>
              </w:rPr>
              <w:sym w:font="Symbol" w:char="F0B0"/>
            </w:r>
            <w:r>
              <w:rPr>
                <w:rFonts w:ascii="Times New Roman" w:hAnsi="Times New Roman"/>
                <w:sz w:val="24"/>
              </w:rPr>
              <w:t>F)</w:t>
            </w:r>
          </w:p>
          <w:p w:rsidR="00CF6758" w:rsidRDefault="00CF6758" w:rsidP="001942BD">
            <w:pPr>
              <w:widowControl/>
              <w:rPr>
                <w:rFonts w:ascii="Times New Roman" w:hAnsi="Times New Roman"/>
                <w:sz w:val="24"/>
              </w:rPr>
            </w:pPr>
            <w:r>
              <w:rPr>
                <w:rFonts w:ascii="Times New Roman" w:hAnsi="Times New Roman"/>
                <w:sz w:val="24"/>
              </w:rPr>
              <w:t>66</w:t>
            </w:r>
            <w:r>
              <w:rPr>
                <w:rFonts w:ascii="Times New Roman" w:hAnsi="Times New Roman"/>
                <w:sz w:val="24"/>
                <w:szCs w:val="24"/>
              </w:rPr>
              <w:sym w:font="Symbol" w:char="F0B0"/>
            </w:r>
            <w:r>
              <w:rPr>
                <w:rFonts w:ascii="Times New Roman" w:hAnsi="Times New Roman"/>
                <w:sz w:val="24"/>
              </w:rPr>
              <w:t>C (150</w:t>
            </w:r>
            <w:r>
              <w:rPr>
                <w:rFonts w:ascii="Times New Roman" w:hAnsi="Times New Roman"/>
                <w:sz w:val="24"/>
                <w:szCs w:val="24"/>
              </w:rPr>
              <w:sym w:font="Symbol" w:char="F0B0"/>
            </w:r>
            <w:r>
              <w:rPr>
                <w:rFonts w:ascii="Times New Roman" w:hAnsi="Times New Roman"/>
                <w:sz w:val="24"/>
              </w:rPr>
              <w:t>F)</w:t>
            </w:r>
          </w:p>
          <w:p w:rsidR="00CF6758" w:rsidRDefault="00CF6758" w:rsidP="001942BD">
            <w:pPr>
              <w:rPr>
                <w:rFonts w:ascii="Times New Roman" w:hAnsi="Times New Roman"/>
                <w:sz w:val="24"/>
              </w:rPr>
            </w:pPr>
            <w:r>
              <w:rPr>
                <w:rFonts w:ascii="Times New Roman" w:hAnsi="Times New Roman"/>
                <w:sz w:val="24"/>
              </w:rPr>
              <w:t>63</w:t>
            </w:r>
            <w:r>
              <w:rPr>
                <w:rFonts w:ascii="Times New Roman" w:hAnsi="Times New Roman"/>
                <w:sz w:val="24"/>
                <w:szCs w:val="24"/>
              </w:rPr>
              <w:sym w:font="Symbol" w:char="F0B0"/>
            </w:r>
            <w:r>
              <w:rPr>
                <w:rFonts w:ascii="Times New Roman" w:hAnsi="Times New Roman"/>
                <w:sz w:val="24"/>
              </w:rPr>
              <w:t>C (145</w:t>
            </w:r>
            <w:r>
              <w:rPr>
                <w:rFonts w:ascii="Times New Roman" w:hAnsi="Times New Roman"/>
                <w:sz w:val="24"/>
                <w:szCs w:val="24"/>
              </w:rPr>
              <w:sym w:font="Symbol" w:char="F0B0"/>
            </w:r>
            <w:r>
              <w:rPr>
                <w:rFonts w:ascii="Times New Roman" w:hAnsi="Times New Roman"/>
                <w:sz w:val="24"/>
              </w:rPr>
              <w:t>F)</w:t>
            </w:r>
          </w:p>
        </w:tc>
        <w:tc>
          <w:tcPr>
            <w:tcW w:w="2340" w:type="dxa"/>
          </w:tcPr>
          <w:p w:rsidR="00CF6758" w:rsidRDefault="00CF6758" w:rsidP="001942BD">
            <w:pPr>
              <w:widowControl/>
              <w:rPr>
                <w:rFonts w:ascii="Times New Roman" w:hAnsi="Times New Roman"/>
                <w:sz w:val="24"/>
              </w:rPr>
            </w:pPr>
            <w:r>
              <w:rPr>
                <w:rFonts w:ascii="Times New Roman" w:hAnsi="Times New Roman"/>
                <w:sz w:val="24"/>
              </w:rPr>
              <w:t>15 seconds, or</w:t>
            </w:r>
          </w:p>
          <w:p w:rsidR="00CF6758" w:rsidRDefault="00CF6758" w:rsidP="001942BD">
            <w:pPr>
              <w:widowControl/>
              <w:rPr>
                <w:rFonts w:ascii="Times New Roman" w:hAnsi="Times New Roman"/>
                <w:sz w:val="24"/>
              </w:rPr>
            </w:pPr>
            <w:r>
              <w:rPr>
                <w:rFonts w:ascii="Times New Roman" w:hAnsi="Times New Roman"/>
                <w:sz w:val="24"/>
              </w:rPr>
              <w:t>1 minute, or</w:t>
            </w:r>
          </w:p>
          <w:p w:rsidR="00CF6758" w:rsidRDefault="00CF6758" w:rsidP="001942BD">
            <w:pPr>
              <w:rPr>
                <w:rFonts w:ascii="Times New Roman" w:hAnsi="Times New Roman"/>
                <w:sz w:val="24"/>
              </w:rPr>
            </w:pPr>
            <w:r>
              <w:rPr>
                <w:rFonts w:ascii="Times New Roman" w:hAnsi="Times New Roman"/>
                <w:sz w:val="24"/>
              </w:rPr>
              <w:t>3 minutes</w:t>
            </w:r>
          </w:p>
        </w:tc>
        <w:tc>
          <w:tcPr>
            <w:tcW w:w="4140" w:type="dxa"/>
          </w:tcPr>
          <w:p w:rsidR="00CF6758" w:rsidRDefault="00CF6758" w:rsidP="001942BD">
            <w:pPr>
              <w:widowControl/>
              <w:rPr>
                <w:rFonts w:ascii="Times New Roman" w:hAnsi="Times New Roman"/>
                <w:sz w:val="24"/>
              </w:rPr>
            </w:pPr>
            <w:r>
              <w:rPr>
                <w:rFonts w:ascii="Times New Roman" w:hAnsi="Times New Roman"/>
                <w:sz w:val="24"/>
              </w:rPr>
              <w:t>Pork, game animals, ground or chopped</w:t>
            </w:r>
          </w:p>
          <w:p w:rsidR="00CF6758" w:rsidRDefault="00CF6758" w:rsidP="001942BD">
            <w:pPr>
              <w:widowControl/>
              <w:rPr>
                <w:rFonts w:ascii="Times New Roman" w:hAnsi="Times New Roman"/>
                <w:sz w:val="24"/>
              </w:rPr>
            </w:pPr>
            <w:r>
              <w:rPr>
                <w:rFonts w:ascii="Times New Roman" w:hAnsi="Times New Roman"/>
                <w:sz w:val="24"/>
              </w:rPr>
              <w:t>meat and fish, injected meats, eggs</w:t>
            </w:r>
          </w:p>
          <w:p w:rsidR="00CF6758" w:rsidRDefault="00CF6758" w:rsidP="001942BD">
            <w:pPr>
              <w:rPr>
                <w:rFonts w:ascii="Times New Roman" w:hAnsi="Times New Roman"/>
                <w:sz w:val="24"/>
              </w:rPr>
            </w:pPr>
            <w:r>
              <w:rPr>
                <w:rFonts w:ascii="Times New Roman" w:hAnsi="Times New Roman"/>
                <w:sz w:val="24"/>
              </w:rPr>
              <w:t>in multiserving batches</w:t>
            </w:r>
          </w:p>
        </w:tc>
      </w:tr>
    </w:tbl>
    <w:p w:rsidR="00CF6758" w:rsidRDefault="00CF6758" w:rsidP="001942B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CF6758" w:rsidRDefault="00CF6758" w:rsidP="001942B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A temperature of 68</w:t>
      </w:r>
      <w:r>
        <w:rPr>
          <w:rFonts w:ascii="Times New Roman" w:hAnsi="Times New Roman"/>
          <w:sz w:val="24"/>
          <w:szCs w:val="24"/>
        </w:rPr>
        <w:sym w:font="Symbol" w:char="F0B0"/>
      </w:r>
      <w:r>
        <w:rPr>
          <w:rFonts w:ascii="Times New Roman" w:hAnsi="Times New Roman"/>
          <w:sz w:val="24"/>
        </w:rPr>
        <w:t>C (155</w:t>
      </w:r>
      <w:r>
        <w:rPr>
          <w:rFonts w:ascii="Times New Roman" w:hAnsi="Times New Roman"/>
          <w:sz w:val="24"/>
          <w:szCs w:val="24"/>
        </w:rPr>
        <w:sym w:font="Symbol" w:char="F0B0"/>
      </w:r>
      <w:r>
        <w:rPr>
          <w:rFonts w:ascii="Times New Roman" w:hAnsi="Times New Roman"/>
          <w:sz w:val="24"/>
        </w:rPr>
        <w:t>F) for 15 seconds or the temperature specified in the previous chart that corresponds to the cooking time for pork and exotic species of game animals, comminuted fish and meats, injected meats, and eggs that are not prepared for immediate service to a consumer;</w:t>
      </w:r>
    </w:p>
    <w:p w:rsidR="00CF6758" w:rsidRDefault="00CF6758" w:rsidP="001942B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F6758" w:rsidRDefault="00CF6758" w:rsidP="001942B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At a temperature of 74</w:t>
      </w:r>
      <w:r>
        <w:rPr>
          <w:rFonts w:ascii="Times New Roman" w:hAnsi="Times New Roman"/>
          <w:sz w:val="24"/>
          <w:szCs w:val="24"/>
        </w:rPr>
        <w:sym w:font="Symbol" w:char="F0B0"/>
      </w:r>
      <w:r>
        <w:rPr>
          <w:rFonts w:ascii="Times New Roman" w:hAnsi="Times New Roman"/>
          <w:sz w:val="24"/>
        </w:rPr>
        <w:t>C (165</w:t>
      </w:r>
      <w:r>
        <w:rPr>
          <w:rFonts w:ascii="Times New Roman" w:hAnsi="Times New Roman"/>
          <w:sz w:val="24"/>
          <w:szCs w:val="24"/>
        </w:rPr>
        <w:sym w:font="Symbol" w:char="F0B0"/>
      </w:r>
      <w:r>
        <w:rPr>
          <w:rFonts w:ascii="Times New Roman" w:hAnsi="Times New Roman"/>
          <w:sz w:val="24"/>
        </w:rPr>
        <w:t>F) or above for 15 seconds for poultry, stuffed fish, stuffed meat, stuffed pasta, stuffed poultry, or stuffing containing fish, meat, or poultry;</w:t>
      </w:r>
    </w:p>
    <w:p w:rsidR="00CF6758" w:rsidRDefault="00CF6758" w:rsidP="001942B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F6758" w:rsidRDefault="00CF6758" w:rsidP="001942B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As specified for roasts of beef and corned beef cooked:</w:t>
      </w:r>
    </w:p>
    <w:p w:rsidR="00CF6758" w:rsidRDefault="00CF6758" w:rsidP="001942B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F6758" w:rsidRDefault="00CF6758" w:rsidP="001942B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In an oven that is preheated to the temperature specified for their weight in the following chart and that is held at or above that temperature; and</w:t>
      </w:r>
    </w:p>
    <w:p w:rsidR="00CF6758" w:rsidRDefault="00CF6758" w:rsidP="001942B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F6758" w:rsidRDefault="00CF6758" w:rsidP="001942BD">
      <w:pPr>
        <w:pStyle w:val="Heading1"/>
      </w:pPr>
      <w:r>
        <w:t>Oven Parameters Required for Destruction of Pathogens</w:t>
      </w:r>
    </w:p>
    <w:p w:rsidR="00CF6758" w:rsidRDefault="00CF6758" w:rsidP="001942B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on the Surface of Roasts of Beef and Corned Beef</w:t>
      </w:r>
    </w:p>
    <w:p w:rsidR="00CF6758" w:rsidRDefault="00CF6758" w:rsidP="001942B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tbl>
      <w:tblPr>
        <w:tblW w:w="0" w:type="auto"/>
        <w:tblInd w:w="19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tblPr>
      <w:tblGrid>
        <w:gridCol w:w="1440"/>
        <w:gridCol w:w="3960"/>
        <w:gridCol w:w="4050"/>
      </w:tblGrid>
      <w:tr w:rsidR="00CF6758">
        <w:tblPrEx>
          <w:tblCellMar>
            <w:top w:w="0" w:type="dxa"/>
            <w:bottom w:w="0" w:type="dxa"/>
          </w:tblCellMar>
        </w:tblPrEx>
        <w:trPr>
          <w:cantSplit/>
        </w:trPr>
        <w:tc>
          <w:tcPr>
            <w:tcW w:w="1440" w:type="dxa"/>
          </w:tcPr>
          <w:p w:rsidR="00CF6758" w:rsidRDefault="00CF6758" w:rsidP="001942BD">
            <w:pPr>
              <w:rPr>
                <w:rFonts w:ascii="Times New Roman" w:hAnsi="Times New Roman"/>
                <w:b/>
                <w:sz w:val="24"/>
              </w:rPr>
            </w:pPr>
            <w:r>
              <w:rPr>
                <w:rFonts w:ascii="Times New Roman" w:hAnsi="Times New Roman"/>
                <w:b/>
                <w:sz w:val="24"/>
              </w:rPr>
              <w:t>Oven Type</w:t>
            </w:r>
          </w:p>
        </w:tc>
        <w:tc>
          <w:tcPr>
            <w:tcW w:w="8010" w:type="dxa"/>
            <w:gridSpan w:val="2"/>
          </w:tcPr>
          <w:p w:rsidR="00CF6758" w:rsidRDefault="00CF6758" w:rsidP="001942BD">
            <w:pPr>
              <w:pStyle w:val="Heading3"/>
              <w:tabs>
                <w:tab w:val="clear" w:pos="576"/>
                <w:tab w:val="clear" w:pos="864"/>
                <w:tab w:val="clear" w:pos="1296"/>
                <w:tab w:val="clear" w:pos="1584"/>
                <w:tab w:val="clear" w:pos="2016"/>
                <w:tab w:val="clear" w:pos="2304"/>
                <w:tab w:val="clear" w:pos="2736"/>
                <w:tab w:val="clear" w:pos="3024"/>
                <w:tab w:val="clear" w:pos="3456"/>
                <w:tab w:val="clear" w:pos="3744"/>
                <w:tab w:val="clear" w:pos="4176"/>
                <w:tab w:val="clear" w:pos="4464"/>
                <w:tab w:val="clear" w:pos="4896"/>
                <w:tab w:val="clear" w:pos="5184"/>
                <w:tab w:val="clear" w:pos="5616"/>
                <w:tab w:val="clear" w:pos="5904"/>
              </w:tabs>
              <w:rPr>
                <w:b/>
              </w:rPr>
            </w:pPr>
            <w:r>
              <w:rPr>
                <w:b/>
              </w:rPr>
              <w:t>Oven Temperature</w:t>
            </w:r>
          </w:p>
        </w:tc>
      </w:tr>
      <w:tr w:rsidR="00CF6758">
        <w:tblPrEx>
          <w:tblCellMar>
            <w:top w:w="0" w:type="dxa"/>
            <w:bottom w:w="0" w:type="dxa"/>
          </w:tblCellMar>
        </w:tblPrEx>
        <w:trPr>
          <w:cantSplit/>
        </w:trPr>
        <w:tc>
          <w:tcPr>
            <w:tcW w:w="1440" w:type="dxa"/>
          </w:tcPr>
          <w:p w:rsidR="00CF6758" w:rsidRDefault="00CF6758" w:rsidP="001942BD">
            <w:pPr>
              <w:widowControl/>
              <w:rPr>
                <w:rFonts w:ascii="Times New Roman" w:hAnsi="Times New Roman"/>
                <w:sz w:val="24"/>
              </w:rPr>
            </w:pPr>
          </w:p>
        </w:tc>
        <w:tc>
          <w:tcPr>
            <w:tcW w:w="8010" w:type="dxa"/>
            <w:gridSpan w:val="2"/>
          </w:tcPr>
          <w:p w:rsidR="00CF6758" w:rsidRDefault="00CF6758" w:rsidP="001942BD">
            <w:pPr>
              <w:pStyle w:val="Heading3"/>
              <w:tabs>
                <w:tab w:val="clear" w:pos="576"/>
                <w:tab w:val="clear" w:pos="864"/>
                <w:tab w:val="clear" w:pos="1296"/>
                <w:tab w:val="clear" w:pos="1584"/>
                <w:tab w:val="clear" w:pos="2016"/>
                <w:tab w:val="clear" w:pos="2304"/>
                <w:tab w:val="clear" w:pos="2736"/>
                <w:tab w:val="clear" w:pos="3024"/>
                <w:tab w:val="clear" w:pos="3456"/>
                <w:tab w:val="clear" w:pos="3744"/>
                <w:tab w:val="clear" w:pos="4176"/>
                <w:tab w:val="clear" w:pos="4464"/>
                <w:tab w:val="clear" w:pos="4896"/>
                <w:tab w:val="clear" w:pos="5184"/>
                <w:tab w:val="clear" w:pos="5616"/>
                <w:tab w:val="clear" w:pos="5904"/>
              </w:tabs>
              <w:rPr>
                <w:b/>
              </w:rPr>
            </w:pPr>
            <w:r>
              <w:rPr>
                <w:b/>
              </w:rPr>
              <w:t>Roast Weight</w:t>
            </w:r>
          </w:p>
        </w:tc>
      </w:tr>
      <w:tr w:rsidR="00CF6758">
        <w:tblPrEx>
          <w:tblCellMar>
            <w:top w:w="0" w:type="dxa"/>
            <w:bottom w:w="0" w:type="dxa"/>
          </w:tblCellMar>
        </w:tblPrEx>
        <w:trPr>
          <w:cantSplit/>
          <w:trHeight w:val="377"/>
        </w:trPr>
        <w:tc>
          <w:tcPr>
            <w:tcW w:w="1440" w:type="dxa"/>
          </w:tcPr>
          <w:p w:rsidR="00CF6758" w:rsidRDefault="00CF6758" w:rsidP="001942BD">
            <w:pPr>
              <w:widowControl/>
              <w:rPr>
                <w:rFonts w:ascii="Times New Roman" w:hAnsi="Times New Roman"/>
                <w:sz w:val="24"/>
              </w:rPr>
            </w:pPr>
          </w:p>
        </w:tc>
        <w:tc>
          <w:tcPr>
            <w:tcW w:w="3960" w:type="dxa"/>
          </w:tcPr>
          <w:p w:rsidR="00CF6758" w:rsidRDefault="00CF6758" w:rsidP="001942BD">
            <w:pPr>
              <w:widowControl/>
              <w:rPr>
                <w:rFonts w:ascii="Times New Roman" w:hAnsi="Times New Roman"/>
                <w:b/>
                <w:sz w:val="24"/>
              </w:rPr>
            </w:pPr>
            <w:r>
              <w:rPr>
                <w:rFonts w:ascii="Times New Roman" w:hAnsi="Times New Roman"/>
                <w:b/>
                <w:sz w:val="24"/>
              </w:rPr>
              <w:t>Less than or equal to 4.5 kg(10 lbs)</w:t>
            </w:r>
          </w:p>
        </w:tc>
        <w:tc>
          <w:tcPr>
            <w:tcW w:w="4050" w:type="dxa"/>
          </w:tcPr>
          <w:p w:rsidR="00CF6758" w:rsidRDefault="00CF6758" w:rsidP="001942BD">
            <w:pPr>
              <w:widowControl/>
              <w:rPr>
                <w:rFonts w:ascii="Times New Roman" w:hAnsi="Times New Roman"/>
                <w:b/>
                <w:sz w:val="24"/>
              </w:rPr>
            </w:pPr>
            <w:r>
              <w:rPr>
                <w:rFonts w:ascii="Times New Roman" w:hAnsi="Times New Roman"/>
                <w:b/>
                <w:sz w:val="24"/>
              </w:rPr>
              <w:t>Greater than 4.5 kg (10 lbs)</w:t>
            </w:r>
          </w:p>
        </w:tc>
      </w:tr>
      <w:tr w:rsidR="00CF6758">
        <w:tblPrEx>
          <w:tblCellMar>
            <w:top w:w="0" w:type="dxa"/>
            <w:bottom w:w="0" w:type="dxa"/>
          </w:tblCellMar>
        </w:tblPrEx>
        <w:trPr>
          <w:trHeight w:val="440"/>
        </w:trPr>
        <w:tc>
          <w:tcPr>
            <w:tcW w:w="1440" w:type="dxa"/>
          </w:tcPr>
          <w:p w:rsidR="00CF6758" w:rsidRDefault="00CF6758" w:rsidP="001942BD">
            <w:pPr>
              <w:widowControl/>
              <w:rPr>
                <w:rFonts w:ascii="Times New Roman" w:hAnsi="Times New Roman"/>
                <w:sz w:val="24"/>
              </w:rPr>
            </w:pPr>
            <w:r>
              <w:rPr>
                <w:rFonts w:ascii="Times New Roman" w:hAnsi="Times New Roman"/>
                <w:sz w:val="24"/>
              </w:rPr>
              <w:t>Still Dry</w:t>
            </w:r>
          </w:p>
        </w:tc>
        <w:tc>
          <w:tcPr>
            <w:tcW w:w="3960" w:type="dxa"/>
          </w:tcPr>
          <w:p w:rsidR="00CF6758" w:rsidRDefault="00CF6758" w:rsidP="001942BD">
            <w:pPr>
              <w:widowControl/>
              <w:rPr>
                <w:rFonts w:ascii="Times New Roman" w:hAnsi="Times New Roman"/>
                <w:sz w:val="24"/>
              </w:rPr>
            </w:pPr>
            <w:r>
              <w:rPr>
                <w:rFonts w:ascii="Times New Roman" w:hAnsi="Times New Roman"/>
                <w:sz w:val="24"/>
              </w:rPr>
              <w:t>177</w:t>
            </w:r>
            <w:r>
              <w:rPr>
                <w:rFonts w:ascii="Times New Roman" w:hAnsi="Times New Roman"/>
                <w:sz w:val="24"/>
                <w:szCs w:val="24"/>
              </w:rPr>
              <w:sym w:font="Symbol" w:char="F0B0"/>
            </w:r>
            <w:r>
              <w:rPr>
                <w:rFonts w:ascii="Times New Roman" w:hAnsi="Times New Roman"/>
                <w:sz w:val="24"/>
              </w:rPr>
              <w:t>C (350</w:t>
            </w:r>
            <w:r>
              <w:rPr>
                <w:rFonts w:ascii="Times New Roman" w:hAnsi="Times New Roman"/>
                <w:sz w:val="24"/>
                <w:szCs w:val="24"/>
              </w:rPr>
              <w:sym w:font="Symbol" w:char="F0B0"/>
            </w:r>
            <w:r>
              <w:rPr>
                <w:rFonts w:ascii="Times New Roman" w:hAnsi="Times New Roman"/>
                <w:sz w:val="24"/>
              </w:rPr>
              <w:t>F)</w:t>
            </w:r>
          </w:p>
        </w:tc>
        <w:tc>
          <w:tcPr>
            <w:tcW w:w="4050" w:type="dxa"/>
          </w:tcPr>
          <w:p w:rsidR="00CF6758" w:rsidRDefault="00CF6758" w:rsidP="001942BD">
            <w:pPr>
              <w:widowControl/>
              <w:rPr>
                <w:rFonts w:ascii="Times New Roman" w:hAnsi="Times New Roman"/>
                <w:sz w:val="24"/>
              </w:rPr>
            </w:pPr>
            <w:r>
              <w:rPr>
                <w:rFonts w:ascii="Times New Roman" w:hAnsi="Times New Roman"/>
                <w:sz w:val="24"/>
              </w:rPr>
              <w:t>121</w:t>
            </w:r>
            <w:r>
              <w:rPr>
                <w:rFonts w:ascii="Times New Roman" w:hAnsi="Times New Roman"/>
                <w:sz w:val="24"/>
                <w:szCs w:val="24"/>
              </w:rPr>
              <w:sym w:font="Symbol" w:char="F0B0"/>
            </w:r>
            <w:r>
              <w:rPr>
                <w:rFonts w:ascii="Times New Roman" w:hAnsi="Times New Roman"/>
                <w:sz w:val="24"/>
              </w:rPr>
              <w:t>C (250</w:t>
            </w:r>
            <w:r>
              <w:rPr>
                <w:rFonts w:ascii="Times New Roman" w:hAnsi="Times New Roman"/>
                <w:sz w:val="24"/>
                <w:szCs w:val="24"/>
              </w:rPr>
              <w:sym w:font="Symbol" w:char="F0B0"/>
            </w:r>
            <w:r>
              <w:rPr>
                <w:rFonts w:ascii="Times New Roman" w:hAnsi="Times New Roman"/>
                <w:sz w:val="24"/>
              </w:rPr>
              <w:t>F)</w:t>
            </w:r>
          </w:p>
        </w:tc>
      </w:tr>
      <w:tr w:rsidR="00CF6758">
        <w:tblPrEx>
          <w:tblCellMar>
            <w:top w:w="0" w:type="dxa"/>
            <w:bottom w:w="0" w:type="dxa"/>
          </w:tblCellMar>
        </w:tblPrEx>
        <w:trPr>
          <w:trHeight w:val="413"/>
        </w:trPr>
        <w:tc>
          <w:tcPr>
            <w:tcW w:w="1440" w:type="dxa"/>
          </w:tcPr>
          <w:p w:rsidR="00CF6758" w:rsidRDefault="00CF6758" w:rsidP="001942BD">
            <w:pPr>
              <w:widowControl/>
              <w:rPr>
                <w:rFonts w:ascii="Times New Roman" w:hAnsi="Times New Roman"/>
                <w:sz w:val="24"/>
              </w:rPr>
            </w:pPr>
            <w:r>
              <w:rPr>
                <w:rFonts w:ascii="Times New Roman" w:hAnsi="Times New Roman"/>
                <w:sz w:val="24"/>
              </w:rPr>
              <w:t>Convection</w:t>
            </w:r>
          </w:p>
        </w:tc>
        <w:tc>
          <w:tcPr>
            <w:tcW w:w="3960" w:type="dxa"/>
          </w:tcPr>
          <w:p w:rsidR="00CF6758" w:rsidRDefault="00CF6758" w:rsidP="001942BD">
            <w:pPr>
              <w:widowControl/>
              <w:rPr>
                <w:rFonts w:ascii="Times New Roman" w:hAnsi="Times New Roman"/>
                <w:sz w:val="24"/>
              </w:rPr>
            </w:pPr>
            <w:r>
              <w:rPr>
                <w:rFonts w:ascii="Times New Roman" w:hAnsi="Times New Roman"/>
                <w:sz w:val="24"/>
              </w:rPr>
              <w:t>163</w:t>
            </w:r>
            <w:r>
              <w:rPr>
                <w:rFonts w:ascii="Times New Roman" w:hAnsi="Times New Roman"/>
                <w:sz w:val="24"/>
                <w:szCs w:val="24"/>
              </w:rPr>
              <w:sym w:font="Symbol" w:char="F0B0"/>
            </w:r>
            <w:r>
              <w:rPr>
                <w:rFonts w:ascii="Times New Roman" w:hAnsi="Times New Roman"/>
                <w:sz w:val="24"/>
              </w:rPr>
              <w:t>C (325</w:t>
            </w:r>
            <w:r>
              <w:rPr>
                <w:rFonts w:ascii="Times New Roman" w:hAnsi="Times New Roman"/>
                <w:sz w:val="24"/>
                <w:szCs w:val="24"/>
              </w:rPr>
              <w:sym w:font="Symbol" w:char="F0B0"/>
            </w:r>
            <w:r>
              <w:rPr>
                <w:rFonts w:ascii="Times New Roman" w:hAnsi="Times New Roman"/>
                <w:sz w:val="24"/>
              </w:rPr>
              <w:t>F)</w:t>
            </w:r>
          </w:p>
        </w:tc>
        <w:tc>
          <w:tcPr>
            <w:tcW w:w="4050" w:type="dxa"/>
          </w:tcPr>
          <w:p w:rsidR="00CF6758" w:rsidRDefault="00CF6758" w:rsidP="001942BD">
            <w:pPr>
              <w:widowControl/>
              <w:rPr>
                <w:rFonts w:ascii="Times New Roman" w:hAnsi="Times New Roman"/>
                <w:sz w:val="24"/>
              </w:rPr>
            </w:pPr>
            <w:r>
              <w:rPr>
                <w:rFonts w:ascii="Times New Roman" w:hAnsi="Times New Roman"/>
                <w:sz w:val="24"/>
              </w:rPr>
              <w:t>163</w:t>
            </w:r>
            <w:r>
              <w:rPr>
                <w:rFonts w:ascii="Times New Roman" w:hAnsi="Times New Roman"/>
                <w:sz w:val="24"/>
                <w:szCs w:val="24"/>
              </w:rPr>
              <w:sym w:font="Symbol" w:char="F0B0"/>
            </w:r>
            <w:r>
              <w:rPr>
                <w:rFonts w:ascii="Times New Roman" w:hAnsi="Times New Roman"/>
                <w:sz w:val="24"/>
              </w:rPr>
              <w:t>C (325</w:t>
            </w:r>
            <w:r>
              <w:rPr>
                <w:rFonts w:ascii="Times New Roman" w:hAnsi="Times New Roman"/>
                <w:sz w:val="24"/>
                <w:szCs w:val="24"/>
              </w:rPr>
              <w:sym w:font="Symbol" w:char="F0B0"/>
            </w:r>
            <w:r>
              <w:rPr>
                <w:rFonts w:ascii="Times New Roman" w:hAnsi="Times New Roman"/>
                <w:sz w:val="24"/>
              </w:rPr>
              <w:t>F)</w:t>
            </w:r>
          </w:p>
        </w:tc>
      </w:tr>
      <w:tr w:rsidR="00CF6758">
        <w:tblPrEx>
          <w:tblCellMar>
            <w:top w:w="0" w:type="dxa"/>
            <w:bottom w:w="0" w:type="dxa"/>
          </w:tblCellMar>
        </w:tblPrEx>
        <w:trPr>
          <w:cantSplit/>
          <w:trHeight w:val="580"/>
        </w:trPr>
        <w:tc>
          <w:tcPr>
            <w:tcW w:w="1440" w:type="dxa"/>
          </w:tcPr>
          <w:p w:rsidR="00CF6758" w:rsidRDefault="00CF6758" w:rsidP="001942BD">
            <w:pPr>
              <w:widowControl/>
              <w:rPr>
                <w:rFonts w:ascii="Times New Roman" w:hAnsi="Times New Roman"/>
                <w:sz w:val="24"/>
              </w:rPr>
            </w:pPr>
            <w:r>
              <w:rPr>
                <w:rFonts w:ascii="Times New Roman" w:hAnsi="Times New Roman"/>
                <w:sz w:val="24"/>
              </w:rPr>
              <w:t>High</w:t>
            </w:r>
          </w:p>
          <w:p w:rsidR="00CF6758" w:rsidRDefault="00CF6758" w:rsidP="001942BD">
            <w:pPr>
              <w:rPr>
                <w:rFonts w:ascii="Times New Roman" w:hAnsi="Times New Roman"/>
                <w:sz w:val="24"/>
              </w:rPr>
            </w:pPr>
            <w:r>
              <w:rPr>
                <w:rFonts w:ascii="Times New Roman" w:hAnsi="Times New Roman"/>
                <w:sz w:val="24"/>
              </w:rPr>
              <w:t>Humidity*</w:t>
            </w:r>
          </w:p>
        </w:tc>
        <w:tc>
          <w:tcPr>
            <w:tcW w:w="3960" w:type="dxa"/>
          </w:tcPr>
          <w:p w:rsidR="00CF6758" w:rsidRDefault="00CF6758" w:rsidP="001942BD">
            <w:pPr>
              <w:widowControl/>
              <w:rPr>
                <w:rFonts w:ascii="Times New Roman" w:hAnsi="Times New Roman"/>
                <w:sz w:val="24"/>
              </w:rPr>
            </w:pPr>
            <w:r>
              <w:rPr>
                <w:rFonts w:ascii="Times New Roman" w:hAnsi="Times New Roman"/>
                <w:sz w:val="24"/>
              </w:rPr>
              <w:t>Less than 121</w:t>
            </w:r>
            <w:r>
              <w:rPr>
                <w:rFonts w:ascii="Times New Roman" w:hAnsi="Times New Roman"/>
                <w:sz w:val="24"/>
                <w:szCs w:val="24"/>
              </w:rPr>
              <w:sym w:font="Symbol" w:char="F0B0"/>
            </w:r>
            <w:r>
              <w:rPr>
                <w:rFonts w:ascii="Times New Roman" w:hAnsi="Times New Roman"/>
                <w:sz w:val="24"/>
              </w:rPr>
              <w:t xml:space="preserve"> C (250</w:t>
            </w:r>
            <w:r>
              <w:rPr>
                <w:rFonts w:ascii="Times New Roman" w:hAnsi="Times New Roman"/>
                <w:sz w:val="24"/>
                <w:szCs w:val="24"/>
              </w:rPr>
              <w:sym w:font="Symbol" w:char="F0B0"/>
            </w:r>
            <w:r>
              <w:rPr>
                <w:rFonts w:ascii="Times New Roman" w:hAnsi="Times New Roman"/>
                <w:sz w:val="24"/>
              </w:rPr>
              <w:t>F)</w:t>
            </w:r>
          </w:p>
        </w:tc>
        <w:tc>
          <w:tcPr>
            <w:tcW w:w="4050" w:type="dxa"/>
          </w:tcPr>
          <w:p w:rsidR="00CF6758" w:rsidRDefault="00CF6758" w:rsidP="001942BD">
            <w:pPr>
              <w:widowControl/>
              <w:rPr>
                <w:rFonts w:ascii="Times New Roman" w:hAnsi="Times New Roman"/>
                <w:sz w:val="24"/>
              </w:rPr>
            </w:pPr>
            <w:r>
              <w:rPr>
                <w:rFonts w:ascii="Times New Roman" w:hAnsi="Times New Roman"/>
                <w:sz w:val="24"/>
              </w:rPr>
              <w:t>Less than 121°C (250°F)</w:t>
            </w:r>
          </w:p>
        </w:tc>
      </w:tr>
      <w:tr w:rsidR="00CF6758">
        <w:tblPrEx>
          <w:tblCellMar>
            <w:top w:w="0" w:type="dxa"/>
            <w:bottom w:w="0" w:type="dxa"/>
          </w:tblCellMar>
        </w:tblPrEx>
        <w:trPr>
          <w:cantSplit/>
          <w:trHeight w:val="580"/>
        </w:trPr>
        <w:tc>
          <w:tcPr>
            <w:tcW w:w="9450" w:type="dxa"/>
            <w:gridSpan w:val="3"/>
          </w:tcPr>
          <w:p w:rsidR="00CF6758" w:rsidRDefault="00CF6758" w:rsidP="001942BD">
            <w:pPr>
              <w:widowControl/>
              <w:rPr>
                <w:rFonts w:ascii="Times New Roman" w:hAnsi="Times New Roman"/>
                <w:sz w:val="24"/>
              </w:rPr>
            </w:pPr>
            <w:r>
              <w:rPr>
                <w:sz w:val="24"/>
              </w:rPr>
              <w:t>*Relative humidity greater than 90% for at least one hour as measured in the cooking chamber or exit the oven; or in a moisture-impermeable bag that provides 100% humidity.</w:t>
            </w:r>
          </w:p>
        </w:tc>
      </w:tr>
    </w:tbl>
    <w:p w:rsidR="00CF6758" w:rsidRDefault="00CF6758" w:rsidP="001942B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F6758" w:rsidRDefault="00CF6758" w:rsidP="001942B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To a food temperature as specified in the following chart and held for the corresponding amount of time specified in the following chart for that temperature:</w:t>
      </w:r>
    </w:p>
    <w:p w:rsidR="00CF6758" w:rsidRDefault="00CF6758" w:rsidP="001942B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F6758" w:rsidRDefault="00CF6758" w:rsidP="001942BD">
      <w:pPr>
        <w:pStyle w:val="Heading3"/>
        <w:rPr>
          <w:b/>
        </w:rPr>
      </w:pPr>
      <w:r>
        <w:rPr>
          <w:b/>
        </w:rPr>
        <w:t>Minimum Holding Times Required at Specified Temperatures</w:t>
      </w:r>
    </w:p>
    <w:p w:rsidR="00CF6758" w:rsidRDefault="00CF6758" w:rsidP="001942B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for Cooking All Parts of Roasts of Beef and Corned Beef</w:t>
      </w:r>
    </w:p>
    <w:p w:rsidR="00CF6758" w:rsidRDefault="00CF6758" w:rsidP="001942B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tbl>
      <w:tblPr>
        <w:tblW w:w="0" w:type="auto"/>
        <w:tblInd w:w="19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tblPr>
      <w:tblGrid>
        <w:gridCol w:w="1440"/>
        <w:gridCol w:w="1800"/>
        <w:gridCol w:w="1530"/>
        <w:gridCol w:w="1723"/>
        <w:gridCol w:w="1517"/>
        <w:gridCol w:w="1440"/>
      </w:tblGrid>
      <w:tr w:rsidR="00CF6758">
        <w:tblPrEx>
          <w:tblCellMar>
            <w:top w:w="0" w:type="dxa"/>
            <w:bottom w:w="0" w:type="dxa"/>
          </w:tblCellMar>
        </w:tblPrEx>
        <w:trPr>
          <w:cantSplit/>
          <w:trHeight w:val="440"/>
        </w:trPr>
        <w:tc>
          <w:tcPr>
            <w:tcW w:w="9450" w:type="dxa"/>
            <w:gridSpan w:val="6"/>
            <w:tcBorders>
              <w:bottom w:val="nil"/>
            </w:tcBorders>
          </w:tcPr>
          <w:p w:rsidR="00CF6758" w:rsidRDefault="00CF6758" w:rsidP="001942BD">
            <w:pPr>
              <w:pStyle w:val="Heading2"/>
            </w:pPr>
            <w:r>
              <w:t xml:space="preserve">                   RARE                                                                                       MEDIUM RARE</w:t>
            </w:r>
          </w:p>
        </w:tc>
      </w:tr>
      <w:tr w:rsidR="00CF675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bottom w:w="0" w:type="dxa"/>
          </w:tblCellMar>
        </w:tblPrEx>
        <w:trPr>
          <w:cantSplit/>
          <w:trHeight w:val="548"/>
        </w:trPr>
        <w:tc>
          <w:tcPr>
            <w:tcW w:w="3240" w:type="dxa"/>
            <w:gridSpan w:val="2"/>
            <w:tcBorders>
              <w:top w:val="single" w:sz="6" w:space="0" w:color="auto"/>
              <w:left w:val="single" w:sz="6" w:space="0" w:color="auto"/>
              <w:right w:val="single" w:sz="6" w:space="0" w:color="auto"/>
            </w:tcBorders>
          </w:tcPr>
          <w:p w:rsidR="00CF6758" w:rsidRDefault="00CF6758" w:rsidP="001942BD">
            <w:pPr>
              <w:pStyle w:val="Heading3"/>
              <w:tabs>
                <w:tab w:val="clear" w:pos="576"/>
                <w:tab w:val="clear" w:pos="864"/>
                <w:tab w:val="clear" w:pos="1296"/>
                <w:tab w:val="clear" w:pos="1584"/>
                <w:tab w:val="clear" w:pos="2016"/>
                <w:tab w:val="clear" w:pos="2304"/>
                <w:tab w:val="clear" w:pos="2736"/>
                <w:tab w:val="clear" w:pos="3024"/>
                <w:tab w:val="clear" w:pos="3456"/>
                <w:tab w:val="clear" w:pos="3744"/>
                <w:tab w:val="clear" w:pos="4176"/>
                <w:tab w:val="clear" w:pos="4464"/>
                <w:tab w:val="clear" w:pos="4896"/>
                <w:tab w:val="clear" w:pos="5184"/>
                <w:tab w:val="clear" w:pos="5616"/>
                <w:tab w:val="clear" w:pos="5904"/>
              </w:tabs>
              <w:jc w:val="left"/>
              <w:rPr>
                <w:b/>
              </w:rPr>
            </w:pPr>
            <w:r>
              <w:rPr>
                <w:b/>
              </w:rPr>
              <w:t>Temperature            Time*</w:t>
            </w:r>
          </w:p>
          <w:p w:rsidR="00CF6758" w:rsidRDefault="00CF6758" w:rsidP="001942BD">
            <w:pPr>
              <w:rPr>
                <w:b/>
              </w:rPr>
            </w:pPr>
            <w:r>
              <w:rPr>
                <w:rFonts w:ascii="Times New Roman" w:hAnsi="Times New Roman"/>
                <w:b/>
                <w:sz w:val="24"/>
              </w:rPr>
              <w:t xml:space="preserve">    </w:t>
            </w:r>
            <w:r>
              <w:rPr>
                <w:rFonts w:ascii="Times New Roman" w:hAnsi="Times New Roman"/>
                <w:b/>
                <w:sz w:val="24"/>
                <w:szCs w:val="24"/>
              </w:rPr>
              <w:sym w:font="Symbol" w:char="F0B0"/>
            </w:r>
            <w:r>
              <w:rPr>
                <w:rFonts w:ascii="Times New Roman" w:hAnsi="Times New Roman"/>
                <w:b/>
                <w:sz w:val="24"/>
              </w:rPr>
              <w:t>C (</w:t>
            </w:r>
            <w:r>
              <w:rPr>
                <w:rFonts w:ascii="Times New Roman" w:hAnsi="Times New Roman"/>
                <w:b/>
                <w:sz w:val="24"/>
                <w:szCs w:val="24"/>
              </w:rPr>
              <w:sym w:font="Symbol" w:char="F0B0"/>
            </w:r>
            <w:r>
              <w:rPr>
                <w:rFonts w:ascii="Times New Roman" w:hAnsi="Times New Roman"/>
                <w:b/>
                <w:sz w:val="24"/>
              </w:rPr>
              <w:t>F)</w:t>
            </w:r>
          </w:p>
        </w:tc>
        <w:tc>
          <w:tcPr>
            <w:tcW w:w="3253" w:type="dxa"/>
            <w:gridSpan w:val="2"/>
            <w:tcBorders>
              <w:top w:val="single" w:sz="6" w:space="0" w:color="auto"/>
              <w:left w:val="single" w:sz="6" w:space="0" w:color="auto"/>
              <w:right w:val="single" w:sz="6" w:space="0" w:color="auto"/>
            </w:tcBorders>
          </w:tcPr>
          <w:p w:rsidR="00CF6758" w:rsidRDefault="00CF6758" w:rsidP="001942BD">
            <w:pPr>
              <w:pStyle w:val="Heading3"/>
              <w:tabs>
                <w:tab w:val="clear" w:pos="576"/>
                <w:tab w:val="clear" w:pos="864"/>
                <w:tab w:val="clear" w:pos="1296"/>
                <w:tab w:val="clear" w:pos="1584"/>
                <w:tab w:val="clear" w:pos="2016"/>
                <w:tab w:val="clear" w:pos="2304"/>
                <w:tab w:val="clear" w:pos="2736"/>
                <w:tab w:val="clear" w:pos="3024"/>
                <w:tab w:val="clear" w:pos="3456"/>
                <w:tab w:val="clear" w:pos="3744"/>
                <w:tab w:val="clear" w:pos="4176"/>
                <w:tab w:val="clear" w:pos="4464"/>
                <w:tab w:val="clear" w:pos="4896"/>
                <w:tab w:val="clear" w:pos="5184"/>
                <w:tab w:val="clear" w:pos="5616"/>
                <w:tab w:val="clear" w:pos="5904"/>
              </w:tabs>
              <w:jc w:val="left"/>
              <w:rPr>
                <w:b/>
              </w:rPr>
            </w:pPr>
            <w:r>
              <w:rPr>
                <w:b/>
              </w:rPr>
              <w:t>Temperature              Time*</w:t>
            </w:r>
          </w:p>
          <w:p w:rsidR="00CF6758" w:rsidRDefault="00CF6758" w:rsidP="001942BD">
            <w:pPr>
              <w:rPr>
                <w:b/>
              </w:rPr>
            </w:pPr>
            <w:r>
              <w:rPr>
                <w:rFonts w:ascii="Times New Roman" w:hAnsi="Times New Roman"/>
                <w:b/>
                <w:sz w:val="24"/>
              </w:rPr>
              <w:t xml:space="preserve">    </w:t>
            </w:r>
            <w:r>
              <w:rPr>
                <w:rFonts w:ascii="Times New Roman" w:hAnsi="Times New Roman"/>
                <w:b/>
                <w:sz w:val="24"/>
                <w:szCs w:val="24"/>
              </w:rPr>
              <w:sym w:font="Symbol" w:char="F0B0"/>
            </w:r>
            <w:r>
              <w:rPr>
                <w:rFonts w:ascii="Times New Roman" w:hAnsi="Times New Roman"/>
                <w:b/>
                <w:sz w:val="24"/>
              </w:rPr>
              <w:t>C (</w:t>
            </w:r>
            <w:r>
              <w:rPr>
                <w:rFonts w:ascii="Times New Roman" w:hAnsi="Times New Roman"/>
                <w:b/>
                <w:sz w:val="24"/>
                <w:szCs w:val="24"/>
              </w:rPr>
              <w:sym w:font="Symbol" w:char="F0B0"/>
            </w:r>
            <w:r>
              <w:rPr>
                <w:rFonts w:ascii="Times New Roman" w:hAnsi="Times New Roman"/>
                <w:b/>
                <w:sz w:val="24"/>
              </w:rPr>
              <w:t>F)</w:t>
            </w:r>
          </w:p>
        </w:tc>
        <w:tc>
          <w:tcPr>
            <w:tcW w:w="2957" w:type="dxa"/>
            <w:gridSpan w:val="2"/>
            <w:tcBorders>
              <w:top w:val="single" w:sz="6" w:space="0" w:color="auto"/>
              <w:left w:val="single" w:sz="6" w:space="0" w:color="auto"/>
              <w:bottom w:val="single" w:sz="6" w:space="0" w:color="auto"/>
              <w:right w:val="single" w:sz="6" w:space="0" w:color="auto"/>
            </w:tcBorders>
          </w:tcPr>
          <w:p w:rsidR="00CF6758" w:rsidRDefault="00CF6758" w:rsidP="001942BD">
            <w:pPr>
              <w:pStyle w:val="Heading3"/>
              <w:tabs>
                <w:tab w:val="clear" w:pos="576"/>
                <w:tab w:val="clear" w:pos="864"/>
                <w:tab w:val="clear" w:pos="1296"/>
                <w:tab w:val="clear" w:pos="1584"/>
                <w:tab w:val="clear" w:pos="2016"/>
                <w:tab w:val="clear" w:pos="2304"/>
                <w:tab w:val="clear" w:pos="2736"/>
                <w:tab w:val="clear" w:pos="3024"/>
                <w:tab w:val="clear" w:pos="3456"/>
                <w:tab w:val="clear" w:pos="3744"/>
                <w:tab w:val="clear" w:pos="4176"/>
                <w:tab w:val="clear" w:pos="4464"/>
                <w:tab w:val="clear" w:pos="4896"/>
                <w:tab w:val="clear" w:pos="5184"/>
                <w:tab w:val="clear" w:pos="5616"/>
                <w:tab w:val="clear" w:pos="5904"/>
              </w:tabs>
              <w:jc w:val="left"/>
              <w:rPr>
                <w:b/>
              </w:rPr>
            </w:pPr>
            <w:r>
              <w:rPr>
                <w:b/>
              </w:rPr>
              <w:t>Temperature           Time*</w:t>
            </w:r>
          </w:p>
          <w:p w:rsidR="00CF6758" w:rsidRDefault="00CF6758" w:rsidP="001942BD">
            <w:pPr>
              <w:rPr>
                <w:b/>
              </w:rPr>
            </w:pPr>
            <w:r>
              <w:rPr>
                <w:rFonts w:ascii="Times New Roman" w:hAnsi="Times New Roman"/>
                <w:b/>
                <w:sz w:val="24"/>
              </w:rPr>
              <w:t xml:space="preserve">    </w:t>
            </w:r>
            <w:r>
              <w:rPr>
                <w:rFonts w:ascii="Times New Roman" w:hAnsi="Times New Roman"/>
                <w:b/>
                <w:sz w:val="24"/>
                <w:szCs w:val="24"/>
              </w:rPr>
              <w:sym w:font="Symbol" w:char="F0B0"/>
            </w:r>
            <w:r>
              <w:rPr>
                <w:rFonts w:ascii="Times New Roman" w:hAnsi="Times New Roman"/>
                <w:b/>
                <w:sz w:val="24"/>
              </w:rPr>
              <w:t>C (</w:t>
            </w:r>
            <w:r>
              <w:rPr>
                <w:rFonts w:ascii="Times New Roman" w:hAnsi="Times New Roman"/>
                <w:b/>
                <w:sz w:val="24"/>
                <w:szCs w:val="24"/>
              </w:rPr>
              <w:sym w:font="Symbol" w:char="F0B0"/>
            </w:r>
            <w:r>
              <w:rPr>
                <w:rFonts w:ascii="Times New Roman" w:hAnsi="Times New Roman"/>
                <w:b/>
                <w:sz w:val="24"/>
              </w:rPr>
              <w:t>F)</w:t>
            </w:r>
          </w:p>
        </w:tc>
      </w:tr>
      <w:tr w:rsidR="00CF675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bottom w:w="0" w:type="dxa"/>
          </w:tblCellMar>
        </w:tblPrEx>
        <w:trPr>
          <w:trHeight w:val="350"/>
        </w:trPr>
        <w:tc>
          <w:tcPr>
            <w:tcW w:w="1440" w:type="dxa"/>
            <w:tcBorders>
              <w:top w:val="single" w:sz="6" w:space="0" w:color="auto"/>
              <w:left w:val="single" w:sz="6" w:space="0" w:color="auto"/>
              <w:bottom w:val="single" w:sz="6" w:space="0" w:color="auto"/>
              <w:right w:val="single" w:sz="6" w:space="0" w:color="auto"/>
            </w:tcBorders>
          </w:tcPr>
          <w:p w:rsidR="00CF6758" w:rsidRDefault="00CF6758" w:rsidP="001942BD">
            <w:pPr>
              <w:widowControl/>
              <w:jc w:val="center"/>
              <w:rPr>
                <w:rFonts w:ascii="Times New Roman" w:hAnsi="Times New Roman"/>
                <w:sz w:val="24"/>
              </w:rPr>
            </w:pPr>
            <w:r>
              <w:rPr>
                <w:rFonts w:ascii="Times New Roman" w:hAnsi="Times New Roman"/>
                <w:sz w:val="24"/>
              </w:rPr>
              <w:t>54 (130)</w:t>
            </w:r>
          </w:p>
        </w:tc>
        <w:tc>
          <w:tcPr>
            <w:tcW w:w="1800" w:type="dxa"/>
            <w:tcBorders>
              <w:top w:val="single" w:sz="6" w:space="0" w:color="auto"/>
              <w:left w:val="single" w:sz="6" w:space="0" w:color="auto"/>
              <w:bottom w:val="single" w:sz="6" w:space="0" w:color="auto"/>
              <w:right w:val="single" w:sz="6" w:space="0" w:color="auto"/>
            </w:tcBorders>
          </w:tcPr>
          <w:p w:rsidR="00CF6758" w:rsidRDefault="00CF6758" w:rsidP="001942BD">
            <w:pPr>
              <w:widowControl/>
              <w:jc w:val="center"/>
              <w:rPr>
                <w:rFonts w:ascii="Times New Roman" w:hAnsi="Times New Roman"/>
                <w:sz w:val="24"/>
              </w:rPr>
            </w:pPr>
            <w:r>
              <w:rPr>
                <w:rFonts w:ascii="Times New Roman" w:hAnsi="Times New Roman"/>
                <w:sz w:val="24"/>
              </w:rPr>
              <w:t>121 minutes</w:t>
            </w:r>
          </w:p>
        </w:tc>
        <w:tc>
          <w:tcPr>
            <w:tcW w:w="1530" w:type="dxa"/>
            <w:tcBorders>
              <w:top w:val="single" w:sz="6" w:space="0" w:color="auto"/>
              <w:left w:val="single" w:sz="6" w:space="0" w:color="auto"/>
              <w:bottom w:val="single" w:sz="6" w:space="0" w:color="auto"/>
              <w:right w:val="single" w:sz="6" w:space="0" w:color="auto"/>
            </w:tcBorders>
          </w:tcPr>
          <w:p w:rsidR="00CF6758" w:rsidRDefault="00CF6758" w:rsidP="001942BD">
            <w:pPr>
              <w:widowControl/>
              <w:jc w:val="center"/>
              <w:rPr>
                <w:rFonts w:ascii="Times New Roman" w:hAnsi="Times New Roman"/>
                <w:sz w:val="24"/>
              </w:rPr>
            </w:pPr>
            <w:r>
              <w:rPr>
                <w:rFonts w:ascii="Times New Roman" w:hAnsi="Times New Roman"/>
                <w:sz w:val="24"/>
              </w:rPr>
              <w:t>58 (136)</w:t>
            </w:r>
          </w:p>
        </w:tc>
        <w:tc>
          <w:tcPr>
            <w:tcW w:w="1723" w:type="dxa"/>
            <w:tcBorders>
              <w:top w:val="single" w:sz="6" w:space="0" w:color="auto"/>
              <w:left w:val="single" w:sz="6" w:space="0" w:color="auto"/>
              <w:bottom w:val="single" w:sz="6" w:space="0" w:color="auto"/>
              <w:right w:val="single" w:sz="6" w:space="0" w:color="auto"/>
            </w:tcBorders>
          </w:tcPr>
          <w:p w:rsidR="00CF6758" w:rsidRDefault="00CF6758" w:rsidP="001942BD">
            <w:pPr>
              <w:widowControl/>
              <w:jc w:val="center"/>
              <w:rPr>
                <w:rFonts w:ascii="Times New Roman" w:hAnsi="Times New Roman"/>
                <w:sz w:val="24"/>
              </w:rPr>
            </w:pPr>
            <w:r>
              <w:rPr>
                <w:rFonts w:ascii="Times New Roman" w:hAnsi="Times New Roman"/>
                <w:sz w:val="24"/>
              </w:rPr>
              <w:t>32 minutes</w:t>
            </w:r>
          </w:p>
        </w:tc>
        <w:tc>
          <w:tcPr>
            <w:tcW w:w="1517" w:type="dxa"/>
            <w:tcBorders>
              <w:top w:val="single" w:sz="6" w:space="0" w:color="auto"/>
              <w:left w:val="single" w:sz="6" w:space="0" w:color="auto"/>
              <w:bottom w:val="single" w:sz="6" w:space="0" w:color="auto"/>
              <w:right w:val="single" w:sz="6" w:space="0" w:color="auto"/>
            </w:tcBorders>
          </w:tcPr>
          <w:p w:rsidR="00CF6758" w:rsidRDefault="00CF6758" w:rsidP="001942BD">
            <w:pPr>
              <w:widowControl/>
              <w:jc w:val="center"/>
              <w:rPr>
                <w:rFonts w:ascii="Times New Roman" w:hAnsi="Times New Roman"/>
                <w:sz w:val="24"/>
              </w:rPr>
            </w:pPr>
            <w:r>
              <w:rPr>
                <w:rFonts w:ascii="Times New Roman" w:hAnsi="Times New Roman"/>
                <w:sz w:val="24"/>
              </w:rPr>
              <w:t>61 (142)</w:t>
            </w:r>
          </w:p>
        </w:tc>
        <w:tc>
          <w:tcPr>
            <w:tcW w:w="1440" w:type="dxa"/>
            <w:tcBorders>
              <w:top w:val="single" w:sz="6" w:space="0" w:color="auto"/>
              <w:left w:val="single" w:sz="6" w:space="0" w:color="auto"/>
              <w:bottom w:val="single" w:sz="6" w:space="0" w:color="auto"/>
              <w:right w:val="single" w:sz="6" w:space="0" w:color="auto"/>
            </w:tcBorders>
          </w:tcPr>
          <w:p w:rsidR="00CF6758" w:rsidRDefault="00CF6758" w:rsidP="001942BD">
            <w:pPr>
              <w:widowControl/>
              <w:jc w:val="center"/>
              <w:rPr>
                <w:rFonts w:ascii="Times New Roman" w:hAnsi="Times New Roman"/>
                <w:sz w:val="24"/>
              </w:rPr>
            </w:pPr>
            <w:r>
              <w:rPr>
                <w:rFonts w:ascii="Times New Roman" w:hAnsi="Times New Roman"/>
                <w:sz w:val="24"/>
              </w:rPr>
              <w:t>8 minutes</w:t>
            </w:r>
          </w:p>
        </w:tc>
      </w:tr>
      <w:tr w:rsidR="00CF675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bottom w:w="0" w:type="dxa"/>
          </w:tblCellMar>
        </w:tblPrEx>
        <w:trPr>
          <w:trHeight w:val="350"/>
        </w:trPr>
        <w:tc>
          <w:tcPr>
            <w:tcW w:w="1440" w:type="dxa"/>
            <w:tcBorders>
              <w:top w:val="single" w:sz="6" w:space="0" w:color="auto"/>
              <w:left w:val="single" w:sz="6" w:space="0" w:color="auto"/>
              <w:bottom w:val="single" w:sz="6" w:space="0" w:color="auto"/>
              <w:right w:val="single" w:sz="6" w:space="0" w:color="auto"/>
            </w:tcBorders>
          </w:tcPr>
          <w:p w:rsidR="00CF6758" w:rsidRDefault="00CF6758" w:rsidP="001942BD">
            <w:pPr>
              <w:widowControl/>
              <w:jc w:val="center"/>
              <w:rPr>
                <w:rFonts w:ascii="Times New Roman" w:hAnsi="Times New Roman"/>
                <w:sz w:val="24"/>
              </w:rPr>
            </w:pPr>
            <w:r>
              <w:rPr>
                <w:rFonts w:ascii="Times New Roman" w:hAnsi="Times New Roman"/>
                <w:sz w:val="24"/>
              </w:rPr>
              <w:t>56 (132)</w:t>
            </w:r>
          </w:p>
        </w:tc>
        <w:tc>
          <w:tcPr>
            <w:tcW w:w="1800" w:type="dxa"/>
            <w:tcBorders>
              <w:top w:val="single" w:sz="6" w:space="0" w:color="auto"/>
              <w:left w:val="single" w:sz="6" w:space="0" w:color="auto"/>
              <w:bottom w:val="single" w:sz="6" w:space="0" w:color="auto"/>
              <w:right w:val="single" w:sz="6" w:space="0" w:color="auto"/>
            </w:tcBorders>
          </w:tcPr>
          <w:p w:rsidR="00CF6758" w:rsidRDefault="00CF6758" w:rsidP="001942BD">
            <w:pPr>
              <w:widowControl/>
              <w:jc w:val="center"/>
              <w:rPr>
                <w:rFonts w:ascii="Times New Roman" w:hAnsi="Times New Roman"/>
                <w:sz w:val="24"/>
              </w:rPr>
            </w:pPr>
            <w:r>
              <w:rPr>
                <w:rFonts w:ascii="Times New Roman" w:hAnsi="Times New Roman"/>
                <w:sz w:val="24"/>
              </w:rPr>
              <w:t xml:space="preserve"> 77 minutes</w:t>
            </w:r>
          </w:p>
        </w:tc>
        <w:tc>
          <w:tcPr>
            <w:tcW w:w="1530" w:type="dxa"/>
            <w:tcBorders>
              <w:top w:val="single" w:sz="6" w:space="0" w:color="auto"/>
              <w:left w:val="single" w:sz="6" w:space="0" w:color="auto"/>
              <w:bottom w:val="single" w:sz="6" w:space="0" w:color="auto"/>
              <w:right w:val="single" w:sz="6" w:space="0" w:color="auto"/>
            </w:tcBorders>
          </w:tcPr>
          <w:p w:rsidR="00CF6758" w:rsidRDefault="00CF6758" w:rsidP="001942BD">
            <w:pPr>
              <w:widowControl/>
              <w:jc w:val="center"/>
              <w:rPr>
                <w:rFonts w:ascii="Times New Roman" w:hAnsi="Times New Roman"/>
                <w:sz w:val="24"/>
              </w:rPr>
            </w:pPr>
            <w:r>
              <w:rPr>
                <w:rFonts w:ascii="Times New Roman" w:hAnsi="Times New Roman"/>
                <w:sz w:val="24"/>
              </w:rPr>
              <w:t>59 (138)</w:t>
            </w:r>
          </w:p>
        </w:tc>
        <w:tc>
          <w:tcPr>
            <w:tcW w:w="1723" w:type="dxa"/>
            <w:tcBorders>
              <w:top w:val="single" w:sz="6" w:space="0" w:color="auto"/>
              <w:left w:val="single" w:sz="6" w:space="0" w:color="auto"/>
              <w:bottom w:val="single" w:sz="6" w:space="0" w:color="auto"/>
              <w:right w:val="single" w:sz="6" w:space="0" w:color="auto"/>
            </w:tcBorders>
          </w:tcPr>
          <w:p w:rsidR="00CF6758" w:rsidRDefault="00CF6758" w:rsidP="001942BD">
            <w:pPr>
              <w:widowControl/>
              <w:jc w:val="center"/>
              <w:rPr>
                <w:rFonts w:ascii="Times New Roman" w:hAnsi="Times New Roman"/>
                <w:sz w:val="24"/>
              </w:rPr>
            </w:pPr>
            <w:r>
              <w:rPr>
                <w:rFonts w:ascii="Times New Roman" w:hAnsi="Times New Roman"/>
                <w:sz w:val="24"/>
              </w:rPr>
              <w:t>19 minutes</w:t>
            </w:r>
          </w:p>
        </w:tc>
        <w:tc>
          <w:tcPr>
            <w:tcW w:w="1517" w:type="dxa"/>
            <w:tcBorders>
              <w:top w:val="single" w:sz="6" w:space="0" w:color="auto"/>
              <w:left w:val="single" w:sz="6" w:space="0" w:color="auto"/>
              <w:bottom w:val="single" w:sz="6" w:space="0" w:color="auto"/>
              <w:right w:val="single" w:sz="6" w:space="0" w:color="auto"/>
            </w:tcBorders>
          </w:tcPr>
          <w:p w:rsidR="00CF6758" w:rsidRDefault="00CF6758" w:rsidP="001942BD">
            <w:pPr>
              <w:widowControl/>
              <w:jc w:val="center"/>
              <w:rPr>
                <w:rFonts w:ascii="Times New Roman" w:hAnsi="Times New Roman"/>
                <w:sz w:val="24"/>
              </w:rPr>
            </w:pPr>
            <w:r>
              <w:rPr>
                <w:rFonts w:ascii="Times New Roman" w:hAnsi="Times New Roman"/>
                <w:sz w:val="24"/>
              </w:rPr>
              <w:t>62 (144)</w:t>
            </w:r>
          </w:p>
        </w:tc>
        <w:tc>
          <w:tcPr>
            <w:tcW w:w="1440" w:type="dxa"/>
            <w:tcBorders>
              <w:top w:val="single" w:sz="6" w:space="0" w:color="auto"/>
              <w:left w:val="single" w:sz="6" w:space="0" w:color="auto"/>
              <w:bottom w:val="single" w:sz="6" w:space="0" w:color="auto"/>
              <w:right w:val="single" w:sz="6" w:space="0" w:color="auto"/>
            </w:tcBorders>
          </w:tcPr>
          <w:p w:rsidR="00CF6758" w:rsidRDefault="00CF6758" w:rsidP="001942BD">
            <w:pPr>
              <w:widowControl/>
              <w:jc w:val="center"/>
              <w:rPr>
                <w:rFonts w:ascii="Times New Roman" w:hAnsi="Times New Roman"/>
                <w:sz w:val="24"/>
              </w:rPr>
            </w:pPr>
            <w:r>
              <w:rPr>
                <w:rFonts w:ascii="Times New Roman" w:hAnsi="Times New Roman"/>
                <w:sz w:val="24"/>
              </w:rPr>
              <w:t>5 minutes</w:t>
            </w:r>
          </w:p>
        </w:tc>
      </w:tr>
      <w:tr w:rsidR="00CF675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bottom w:w="0" w:type="dxa"/>
          </w:tblCellMar>
        </w:tblPrEx>
        <w:trPr>
          <w:trHeight w:val="350"/>
        </w:trPr>
        <w:tc>
          <w:tcPr>
            <w:tcW w:w="1440" w:type="dxa"/>
            <w:tcBorders>
              <w:top w:val="single" w:sz="6" w:space="0" w:color="auto"/>
              <w:left w:val="single" w:sz="6" w:space="0" w:color="auto"/>
              <w:bottom w:val="single" w:sz="6" w:space="0" w:color="auto"/>
              <w:right w:val="single" w:sz="6" w:space="0" w:color="auto"/>
            </w:tcBorders>
          </w:tcPr>
          <w:p w:rsidR="00CF6758" w:rsidRDefault="00CF6758" w:rsidP="001942BD">
            <w:pPr>
              <w:widowControl/>
              <w:jc w:val="center"/>
              <w:rPr>
                <w:rFonts w:ascii="Times New Roman" w:hAnsi="Times New Roman"/>
                <w:sz w:val="24"/>
              </w:rPr>
            </w:pPr>
            <w:r>
              <w:rPr>
                <w:rFonts w:ascii="Times New Roman" w:hAnsi="Times New Roman"/>
                <w:sz w:val="24"/>
              </w:rPr>
              <w:t>57 (134)</w:t>
            </w:r>
          </w:p>
        </w:tc>
        <w:tc>
          <w:tcPr>
            <w:tcW w:w="1800" w:type="dxa"/>
            <w:tcBorders>
              <w:top w:val="single" w:sz="6" w:space="0" w:color="auto"/>
              <w:left w:val="single" w:sz="6" w:space="0" w:color="auto"/>
              <w:bottom w:val="single" w:sz="6" w:space="0" w:color="auto"/>
              <w:right w:val="single" w:sz="6" w:space="0" w:color="auto"/>
            </w:tcBorders>
          </w:tcPr>
          <w:p w:rsidR="00CF6758" w:rsidRDefault="00CF6758" w:rsidP="001942BD">
            <w:pPr>
              <w:widowControl/>
              <w:jc w:val="center"/>
              <w:rPr>
                <w:rFonts w:ascii="Times New Roman" w:hAnsi="Times New Roman"/>
                <w:sz w:val="24"/>
              </w:rPr>
            </w:pPr>
            <w:r>
              <w:rPr>
                <w:rFonts w:ascii="Times New Roman" w:hAnsi="Times New Roman"/>
                <w:sz w:val="24"/>
              </w:rPr>
              <w:t xml:space="preserve"> 47 minutes</w:t>
            </w:r>
          </w:p>
        </w:tc>
        <w:tc>
          <w:tcPr>
            <w:tcW w:w="1530" w:type="dxa"/>
            <w:tcBorders>
              <w:top w:val="single" w:sz="6" w:space="0" w:color="auto"/>
              <w:left w:val="single" w:sz="6" w:space="0" w:color="auto"/>
              <w:bottom w:val="single" w:sz="6" w:space="0" w:color="auto"/>
              <w:right w:val="single" w:sz="6" w:space="0" w:color="auto"/>
            </w:tcBorders>
          </w:tcPr>
          <w:p w:rsidR="00CF6758" w:rsidRDefault="00CF6758" w:rsidP="001942BD">
            <w:pPr>
              <w:widowControl/>
              <w:jc w:val="center"/>
              <w:rPr>
                <w:rFonts w:ascii="Times New Roman" w:hAnsi="Times New Roman"/>
                <w:sz w:val="24"/>
              </w:rPr>
            </w:pPr>
            <w:r>
              <w:rPr>
                <w:rFonts w:ascii="Times New Roman" w:hAnsi="Times New Roman"/>
                <w:sz w:val="24"/>
              </w:rPr>
              <w:t>60 (140)</w:t>
            </w:r>
          </w:p>
        </w:tc>
        <w:tc>
          <w:tcPr>
            <w:tcW w:w="1723" w:type="dxa"/>
            <w:tcBorders>
              <w:top w:val="single" w:sz="6" w:space="0" w:color="auto"/>
              <w:left w:val="single" w:sz="6" w:space="0" w:color="auto"/>
              <w:bottom w:val="single" w:sz="6" w:space="0" w:color="auto"/>
              <w:right w:val="single" w:sz="6" w:space="0" w:color="auto"/>
            </w:tcBorders>
          </w:tcPr>
          <w:p w:rsidR="00CF6758" w:rsidRDefault="00CF6758" w:rsidP="001942BD">
            <w:pPr>
              <w:widowControl/>
              <w:jc w:val="center"/>
              <w:rPr>
                <w:rFonts w:ascii="Times New Roman" w:hAnsi="Times New Roman"/>
                <w:sz w:val="24"/>
              </w:rPr>
            </w:pPr>
            <w:r>
              <w:rPr>
                <w:rFonts w:ascii="Times New Roman" w:hAnsi="Times New Roman"/>
                <w:sz w:val="24"/>
              </w:rPr>
              <w:t>12 minutes</w:t>
            </w:r>
          </w:p>
        </w:tc>
        <w:tc>
          <w:tcPr>
            <w:tcW w:w="1517" w:type="dxa"/>
            <w:tcBorders>
              <w:top w:val="single" w:sz="6" w:space="0" w:color="auto"/>
              <w:left w:val="single" w:sz="6" w:space="0" w:color="auto"/>
              <w:bottom w:val="single" w:sz="6" w:space="0" w:color="auto"/>
              <w:right w:val="single" w:sz="6" w:space="0" w:color="auto"/>
            </w:tcBorders>
          </w:tcPr>
          <w:p w:rsidR="00CF6758" w:rsidRDefault="00CF6758" w:rsidP="001942BD">
            <w:pPr>
              <w:widowControl/>
              <w:jc w:val="center"/>
              <w:rPr>
                <w:rFonts w:ascii="Times New Roman" w:hAnsi="Times New Roman"/>
                <w:sz w:val="24"/>
              </w:rPr>
            </w:pPr>
            <w:r>
              <w:rPr>
                <w:rFonts w:ascii="Times New Roman" w:hAnsi="Times New Roman"/>
                <w:sz w:val="24"/>
              </w:rPr>
              <w:t>63 (145)</w:t>
            </w:r>
          </w:p>
        </w:tc>
        <w:tc>
          <w:tcPr>
            <w:tcW w:w="1440" w:type="dxa"/>
            <w:tcBorders>
              <w:top w:val="single" w:sz="6" w:space="0" w:color="auto"/>
              <w:left w:val="single" w:sz="6" w:space="0" w:color="auto"/>
              <w:bottom w:val="single" w:sz="6" w:space="0" w:color="auto"/>
              <w:right w:val="single" w:sz="6" w:space="0" w:color="auto"/>
            </w:tcBorders>
          </w:tcPr>
          <w:p w:rsidR="00CF6758" w:rsidRDefault="00CF6758" w:rsidP="001942BD">
            <w:pPr>
              <w:widowControl/>
              <w:jc w:val="center"/>
              <w:rPr>
                <w:rFonts w:ascii="Times New Roman" w:hAnsi="Times New Roman"/>
                <w:sz w:val="24"/>
              </w:rPr>
            </w:pPr>
            <w:r>
              <w:rPr>
                <w:rFonts w:ascii="Times New Roman" w:hAnsi="Times New Roman"/>
                <w:sz w:val="24"/>
              </w:rPr>
              <w:t>3 minutes</w:t>
            </w:r>
          </w:p>
        </w:tc>
      </w:tr>
      <w:tr w:rsidR="00CF675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bottom w:w="0" w:type="dxa"/>
          </w:tblCellMar>
        </w:tblPrEx>
        <w:trPr>
          <w:cantSplit/>
          <w:trHeight w:val="350"/>
        </w:trPr>
        <w:tc>
          <w:tcPr>
            <w:tcW w:w="9450" w:type="dxa"/>
            <w:gridSpan w:val="6"/>
            <w:tcBorders>
              <w:top w:val="single" w:sz="6" w:space="0" w:color="auto"/>
              <w:left w:val="single" w:sz="6" w:space="0" w:color="auto"/>
              <w:bottom w:val="single" w:sz="6" w:space="0" w:color="auto"/>
              <w:right w:val="single" w:sz="6" w:space="0" w:color="auto"/>
            </w:tcBorders>
          </w:tcPr>
          <w:p w:rsidR="00CF6758" w:rsidRDefault="00CF6758" w:rsidP="001942BD">
            <w:pPr>
              <w:widowControl/>
              <w:jc w:val="center"/>
              <w:rPr>
                <w:rFonts w:ascii="Times New Roman" w:hAnsi="Times New Roman"/>
                <w:sz w:val="24"/>
              </w:rPr>
            </w:pPr>
            <w:r>
              <w:rPr>
                <w:rFonts w:ascii="Times New Roman" w:hAnsi="Times New Roman"/>
                <w:sz w:val="24"/>
              </w:rPr>
              <w:t>*Holding time may include postoven heat rise.</w:t>
            </w:r>
          </w:p>
        </w:tc>
      </w:tr>
    </w:tbl>
    <w:p w:rsidR="00CF6758" w:rsidRDefault="00CF6758" w:rsidP="001942B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CF6758" w:rsidRDefault="00CF6758" w:rsidP="001942B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Except for food establishments serving a highly susceptible population, this section does not apply to raw or partially cooked foods, if the food is a raw animal food, such as raw marinated fish, raw molluscan shellfish, or steak tartare or a partially cooked food, such as lightly cooked fish, rare meat, and soft-cooked eggs, that is served or offered for sale in a ready-to-eat form and the consumer is informed that to ensure their safety the food should be cooked as required.</w:t>
      </w:r>
    </w:p>
    <w:p w:rsidR="00CF6758" w:rsidRDefault="00CF6758" w:rsidP="001942B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F6758" w:rsidRDefault="00CF6758" w:rsidP="001942B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23 SDR 195, effective </w:t>
      </w:r>
      <w:smartTag w:uri="urn:schemas-microsoft-com:office:smarttags" w:element="date">
        <w:smartTagPr>
          <w:attr w:name="Year" w:val="1997"/>
          <w:attr w:name="Day" w:val="26"/>
          <w:attr w:name="Month" w:val="5"/>
        </w:smartTagPr>
        <w:r>
          <w:rPr>
            <w:rFonts w:ascii="Times New Roman" w:hAnsi="Times New Roman"/>
            <w:sz w:val="24"/>
          </w:rPr>
          <w:t>May 26, 1997</w:t>
        </w:r>
      </w:smartTag>
      <w:r>
        <w:rPr>
          <w:rFonts w:ascii="Times New Roman" w:hAnsi="Times New Roman"/>
          <w:sz w:val="24"/>
        </w:rPr>
        <w:t>.</w:t>
      </w:r>
    </w:p>
    <w:p w:rsidR="00CF6758" w:rsidRDefault="00CF6758" w:rsidP="001942B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34-1-17, 34-18-22.</w:t>
      </w:r>
    </w:p>
    <w:p w:rsidR="00CF6758" w:rsidRDefault="00CF6758" w:rsidP="001942B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34-18-22, 34-18-25.</w:t>
      </w:r>
    </w:p>
    <w:p w:rsidR="00CF6758" w:rsidRDefault="00CF6758"/>
    <w:sectPr w:rsidR="00CF6758" w:rsidSect="00CF6758">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73680"/>
    <w:rsid w:val="00010777"/>
    <w:rsid w:val="00013605"/>
    <w:rsid w:val="00026EEF"/>
    <w:rsid w:val="00032333"/>
    <w:rsid w:val="0004115D"/>
    <w:rsid w:val="00043DC6"/>
    <w:rsid w:val="0005455D"/>
    <w:rsid w:val="0005751B"/>
    <w:rsid w:val="00064530"/>
    <w:rsid w:val="00080DC4"/>
    <w:rsid w:val="00084AFA"/>
    <w:rsid w:val="00092A54"/>
    <w:rsid w:val="000940C0"/>
    <w:rsid w:val="00096B50"/>
    <w:rsid w:val="000C094C"/>
    <w:rsid w:val="000D5CB3"/>
    <w:rsid w:val="000E034B"/>
    <w:rsid w:val="000E14A1"/>
    <w:rsid w:val="000E41DF"/>
    <w:rsid w:val="000E5A65"/>
    <w:rsid w:val="000F1C93"/>
    <w:rsid w:val="000F7533"/>
    <w:rsid w:val="00107133"/>
    <w:rsid w:val="00114BAD"/>
    <w:rsid w:val="001174B8"/>
    <w:rsid w:val="0012348C"/>
    <w:rsid w:val="00126816"/>
    <w:rsid w:val="00131EFB"/>
    <w:rsid w:val="00140FA9"/>
    <w:rsid w:val="001566BD"/>
    <w:rsid w:val="001568DB"/>
    <w:rsid w:val="00162824"/>
    <w:rsid w:val="00173136"/>
    <w:rsid w:val="001737F8"/>
    <w:rsid w:val="001942BD"/>
    <w:rsid w:val="00197FC7"/>
    <w:rsid w:val="001A2A6D"/>
    <w:rsid w:val="001A4FDA"/>
    <w:rsid w:val="001A5BA5"/>
    <w:rsid w:val="001A6DBB"/>
    <w:rsid w:val="001B0CEC"/>
    <w:rsid w:val="001C0E8D"/>
    <w:rsid w:val="001C3A79"/>
    <w:rsid w:val="001D1F5C"/>
    <w:rsid w:val="001D590E"/>
    <w:rsid w:val="001D7D0A"/>
    <w:rsid w:val="001D7FD9"/>
    <w:rsid w:val="001F692E"/>
    <w:rsid w:val="002113E6"/>
    <w:rsid w:val="002222AC"/>
    <w:rsid w:val="002256A3"/>
    <w:rsid w:val="00227C18"/>
    <w:rsid w:val="002340BF"/>
    <w:rsid w:val="0023469C"/>
    <w:rsid w:val="002349C8"/>
    <w:rsid w:val="00254D1A"/>
    <w:rsid w:val="002664A6"/>
    <w:rsid w:val="00280C3E"/>
    <w:rsid w:val="00291CC1"/>
    <w:rsid w:val="002921CD"/>
    <w:rsid w:val="002948FC"/>
    <w:rsid w:val="002A1C8E"/>
    <w:rsid w:val="002A40CB"/>
    <w:rsid w:val="002A5F49"/>
    <w:rsid w:val="002C5DD6"/>
    <w:rsid w:val="002D7E5A"/>
    <w:rsid w:val="002E2165"/>
    <w:rsid w:val="002E62D9"/>
    <w:rsid w:val="002E66DA"/>
    <w:rsid w:val="002F0AC2"/>
    <w:rsid w:val="00303710"/>
    <w:rsid w:val="003072D5"/>
    <w:rsid w:val="00314C62"/>
    <w:rsid w:val="00323F75"/>
    <w:rsid w:val="003251C7"/>
    <w:rsid w:val="00333920"/>
    <w:rsid w:val="00343F60"/>
    <w:rsid w:val="00344FEE"/>
    <w:rsid w:val="00346558"/>
    <w:rsid w:val="00357968"/>
    <w:rsid w:val="00363D7E"/>
    <w:rsid w:val="003806A7"/>
    <w:rsid w:val="0038414D"/>
    <w:rsid w:val="00392B86"/>
    <w:rsid w:val="00393DD9"/>
    <w:rsid w:val="003A2172"/>
    <w:rsid w:val="003A399E"/>
    <w:rsid w:val="003A79BB"/>
    <w:rsid w:val="003B14BC"/>
    <w:rsid w:val="003D02C7"/>
    <w:rsid w:val="003D3B95"/>
    <w:rsid w:val="003D4DDC"/>
    <w:rsid w:val="003F36C2"/>
    <w:rsid w:val="0040035A"/>
    <w:rsid w:val="00405484"/>
    <w:rsid w:val="0042010C"/>
    <w:rsid w:val="00421AA4"/>
    <w:rsid w:val="004248BB"/>
    <w:rsid w:val="0043448C"/>
    <w:rsid w:val="00443A4E"/>
    <w:rsid w:val="004454B2"/>
    <w:rsid w:val="00445711"/>
    <w:rsid w:val="004479FF"/>
    <w:rsid w:val="00450E08"/>
    <w:rsid w:val="00461C95"/>
    <w:rsid w:val="0046308B"/>
    <w:rsid w:val="0046423B"/>
    <w:rsid w:val="00471BEA"/>
    <w:rsid w:val="00472787"/>
    <w:rsid w:val="004760F1"/>
    <w:rsid w:val="004802D9"/>
    <w:rsid w:val="004A0359"/>
    <w:rsid w:val="004A46A4"/>
    <w:rsid w:val="004B2866"/>
    <w:rsid w:val="004C20B6"/>
    <w:rsid w:val="004C743B"/>
    <w:rsid w:val="004C7548"/>
    <w:rsid w:val="004E0721"/>
    <w:rsid w:val="004E7FD7"/>
    <w:rsid w:val="004F39E7"/>
    <w:rsid w:val="00506C25"/>
    <w:rsid w:val="00507C9D"/>
    <w:rsid w:val="00514971"/>
    <w:rsid w:val="00514C5C"/>
    <w:rsid w:val="005166E9"/>
    <w:rsid w:val="00540617"/>
    <w:rsid w:val="00540D22"/>
    <w:rsid w:val="00541C31"/>
    <w:rsid w:val="00546294"/>
    <w:rsid w:val="005537A9"/>
    <w:rsid w:val="00555617"/>
    <w:rsid w:val="00555708"/>
    <w:rsid w:val="00555B36"/>
    <w:rsid w:val="005569A5"/>
    <w:rsid w:val="00560200"/>
    <w:rsid w:val="0056583E"/>
    <w:rsid w:val="00576346"/>
    <w:rsid w:val="005863ED"/>
    <w:rsid w:val="00590623"/>
    <w:rsid w:val="00596748"/>
    <w:rsid w:val="005A7F82"/>
    <w:rsid w:val="005B56D7"/>
    <w:rsid w:val="005B66F6"/>
    <w:rsid w:val="005B75EF"/>
    <w:rsid w:val="005D033E"/>
    <w:rsid w:val="005F2878"/>
    <w:rsid w:val="00604905"/>
    <w:rsid w:val="006062FB"/>
    <w:rsid w:val="00611B40"/>
    <w:rsid w:val="0061236A"/>
    <w:rsid w:val="0061679F"/>
    <w:rsid w:val="00617962"/>
    <w:rsid w:val="006215B0"/>
    <w:rsid w:val="00625423"/>
    <w:rsid w:val="006313BC"/>
    <w:rsid w:val="00631CE5"/>
    <w:rsid w:val="00634E5C"/>
    <w:rsid w:val="00645964"/>
    <w:rsid w:val="00650BE3"/>
    <w:rsid w:val="00660F71"/>
    <w:rsid w:val="00672ED9"/>
    <w:rsid w:val="0068418C"/>
    <w:rsid w:val="00687ADB"/>
    <w:rsid w:val="0069065E"/>
    <w:rsid w:val="00693CFE"/>
    <w:rsid w:val="00693DCA"/>
    <w:rsid w:val="00697FC1"/>
    <w:rsid w:val="006A01AF"/>
    <w:rsid w:val="006A51C3"/>
    <w:rsid w:val="006B0BFD"/>
    <w:rsid w:val="006C2026"/>
    <w:rsid w:val="006C310A"/>
    <w:rsid w:val="006C7FAD"/>
    <w:rsid w:val="006D7CAA"/>
    <w:rsid w:val="006F17D7"/>
    <w:rsid w:val="006F3DC0"/>
    <w:rsid w:val="006F5EE1"/>
    <w:rsid w:val="006F6D99"/>
    <w:rsid w:val="00701C35"/>
    <w:rsid w:val="00705D9C"/>
    <w:rsid w:val="00711236"/>
    <w:rsid w:val="0071721A"/>
    <w:rsid w:val="00725282"/>
    <w:rsid w:val="007322D6"/>
    <w:rsid w:val="00733871"/>
    <w:rsid w:val="00733D03"/>
    <w:rsid w:val="00742A8D"/>
    <w:rsid w:val="00747D20"/>
    <w:rsid w:val="0075005B"/>
    <w:rsid w:val="00751EA0"/>
    <w:rsid w:val="007530CF"/>
    <w:rsid w:val="00760CC2"/>
    <w:rsid w:val="00761DE7"/>
    <w:rsid w:val="007740FB"/>
    <w:rsid w:val="00774C90"/>
    <w:rsid w:val="00780399"/>
    <w:rsid w:val="00787430"/>
    <w:rsid w:val="00790CE5"/>
    <w:rsid w:val="007976B6"/>
    <w:rsid w:val="007A3D44"/>
    <w:rsid w:val="007A4F5E"/>
    <w:rsid w:val="007B36C2"/>
    <w:rsid w:val="007B6F6B"/>
    <w:rsid w:val="007C1A76"/>
    <w:rsid w:val="007E72DA"/>
    <w:rsid w:val="007F2B6A"/>
    <w:rsid w:val="007F6082"/>
    <w:rsid w:val="007F7875"/>
    <w:rsid w:val="008032E7"/>
    <w:rsid w:val="008033E2"/>
    <w:rsid w:val="00804116"/>
    <w:rsid w:val="0080428A"/>
    <w:rsid w:val="00807D90"/>
    <w:rsid w:val="00807F54"/>
    <w:rsid w:val="00823A1C"/>
    <w:rsid w:val="008319B0"/>
    <w:rsid w:val="00834233"/>
    <w:rsid w:val="0083473C"/>
    <w:rsid w:val="00847C65"/>
    <w:rsid w:val="00860B02"/>
    <w:rsid w:val="0087058D"/>
    <w:rsid w:val="008735AB"/>
    <w:rsid w:val="00891946"/>
    <w:rsid w:val="008A0803"/>
    <w:rsid w:val="008A4D56"/>
    <w:rsid w:val="008B1B50"/>
    <w:rsid w:val="008B34BE"/>
    <w:rsid w:val="008B6420"/>
    <w:rsid w:val="008B7A49"/>
    <w:rsid w:val="008C0BCD"/>
    <w:rsid w:val="008C12C5"/>
    <w:rsid w:val="008C2B9F"/>
    <w:rsid w:val="008D34B4"/>
    <w:rsid w:val="008D46B4"/>
    <w:rsid w:val="008E6D0E"/>
    <w:rsid w:val="008F3B8E"/>
    <w:rsid w:val="008F6D10"/>
    <w:rsid w:val="0090353F"/>
    <w:rsid w:val="009119EF"/>
    <w:rsid w:val="00912081"/>
    <w:rsid w:val="00916BC8"/>
    <w:rsid w:val="00916C91"/>
    <w:rsid w:val="00933C4D"/>
    <w:rsid w:val="009354D9"/>
    <w:rsid w:val="00940866"/>
    <w:rsid w:val="009504B7"/>
    <w:rsid w:val="00953273"/>
    <w:rsid w:val="00963A61"/>
    <w:rsid w:val="00971A73"/>
    <w:rsid w:val="00976700"/>
    <w:rsid w:val="00995D46"/>
    <w:rsid w:val="009B37B1"/>
    <w:rsid w:val="009B4407"/>
    <w:rsid w:val="009C23C7"/>
    <w:rsid w:val="009C2477"/>
    <w:rsid w:val="009C6ACC"/>
    <w:rsid w:val="009F66DF"/>
    <w:rsid w:val="00A00CF5"/>
    <w:rsid w:val="00A12B41"/>
    <w:rsid w:val="00A1757C"/>
    <w:rsid w:val="00A2523D"/>
    <w:rsid w:val="00A308B4"/>
    <w:rsid w:val="00A4197D"/>
    <w:rsid w:val="00A41B25"/>
    <w:rsid w:val="00A45E8B"/>
    <w:rsid w:val="00A643D1"/>
    <w:rsid w:val="00A647D4"/>
    <w:rsid w:val="00A80F04"/>
    <w:rsid w:val="00A812E7"/>
    <w:rsid w:val="00A93E41"/>
    <w:rsid w:val="00AA1A2E"/>
    <w:rsid w:val="00AB7A34"/>
    <w:rsid w:val="00AC65C9"/>
    <w:rsid w:val="00AD03A2"/>
    <w:rsid w:val="00AD312A"/>
    <w:rsid w:val="00AD648F"/>
    <w:rsid w:val="00AE2253"/>
    <w:rsid w:val="00AF4FB4"/>
    <w:rsid w:val="00AF7B20"/>
    <w:rsid w:val="00B245D7"/>
    <w:rsid w:val="00B31BA9"/>
    <w:rsid w:val="00B321C5"/>
    <w:rsid w:val="00B429BB"/>
    <w:rsid w:val="00B4740C"/>
    <w:rsid w:val="00B504BB"/>
    <w:rsid w:val="00B5625B"/>
    <w:rsid w:val="00B64B95"/>
    <w:rsid w:val="00B71593"/>
    <w:rsid w:val="00B73564"/>
    <w:rsid w:val="00B73680"/>
    <w:rsid w:val="00B8653B"/>
    <w:rsid w:val="00B87332"/>
    <w:rsid w:val="00B95628"/>
    <w:rsid w:val="00BA0D6B"/>
    <w:rsid w:val="00BA6752"/>
    <w:rsid w:val="00BB4FA1"/>
    <w:rsid w:val="00BB64E8"/>
    <w:rsid w:val="00BB77CE"/>
    <w:rsid w:val="00BC20BC"/>
    <w:rsid w:val="00BC4BA4"/>
    <w:rsid w:val="00BC54BB"/>
    <w:rsid w:val="00BC55B0"/>
    <w:rsid w:val="00BC6397"/>
    <w:rsid w:val="00BC674E"/>
    <w:rsid w:val="00BC6A38"/>
    <w:rsid w:val="00BC76DD"/>
    <w:rsid w:val="00BD2F16"/>
    <w:rsid w:val="00BD4E71"/>
    <w:rsid w:val="00BD684E"/>
    <w:rsid w:val="00BD6C8E"/>
    <w:rsid w:val="00BD7DBE"/>
    <w:rsid w:val="00BE2CF8"/>
    <w:rsid w:val="00BE49CA"/>
    <w:rsid w:val="00BE4CE5"/>
    <w:rsid w:val="00BE51A5"/>
    <w:rsid w:val="00BF3B23"/>
    <w:rsid w:val="00BF787F"/>
    <w:rsid w:val="00C0188F"/>
    <w:rsid w:val="00C02707"/>
    <w:rsid w:val="00C214D7"/>
    <w:rsid w:val="00C3260F"/>
    <w:rsid w:val="00C4065B"/>
    <w:rsid w:val="00C52433"/>
    <w:rsid w:val="00C5441A"/>
    <w:rsid w:val="00C76E44"/>
    <w:rsid w:val="00C771FB"/>
    <w:rsid w:val="00C87B64"/>
    <w:rsid w:val="00C94000"/>
    <w:rsid w:val="00C96FAC"/>
    <w:rsid w:val="00CD6FCE"/>
    <w:rsid w:val="00CE15F9"/>
    <w:rsid w:val="00CF11D3"/>
    <w:rsid w:val="00CF6758"/>
    <w:rsid w:val="00D04371"/>
    <w:rsid w:val="00D05951"/>
    <w:rsid w:val="00D1733B"/>
    <w:rsid w:val="00D25C0C"/>
    <w:rsid w:val="00D3312E"/>
    <w:rsid w:val="00D35A57"/>
    <w:rsid w:val="00D37681"/>
    <w:rsid w:val="00D4592E"/>
    <w:rsid w:val="00D46AE8"/>
    <w:rsid w:val="00D578E5"/>
    <w:rsid w:val="00D64B94"/>
    <w:rsid w:val="00D707CC"/>
    <w:rsid w:val="00D749A6"/>
    <w:rsid w:val="00D76A4F"/>
    <w:rsid w:val="00D76C23"/>
    <w:rsid w:val="00D90481"/>
    <w:rsid w:val="00DA148D"/>
    <w:rsid w:val="00DA3112"/>
    <w:rsid w:val="00DA5CDB"/>
    <w:rsid w:val="00DB10D5"/>
    <w:rsid w:val="00DC4F41"/>
    <w:rsid w:val="00DD6500"/>
    <w:rsid w:val="00DE655A"/>
    <w:rsid w:val="00DE65E7"/>
    <w:rsid w:val="00DE7AD1"/>
    <w:rsid w:val="00DF3A9B"/>
    <w:rsid w:val="00E10056"/>
    <w:rsid w:val="00E26D73"/>
    <w:rsid w:val="00E31C8D"/>
    <w:rsid w:val="00E53300"/>
    <w:rsid w:val="00E67610"/>
    <w:rsid w:val="00E767D8"/>
    <w:rsid w:val="00E86AD2"/>
    <w:rsid w:val="00E95BF8"/>
    <w:rsid w:val="00E96638"/>
    <w:rsid w:val="00EB31A3"/>
    <w:rsid w:val="00EB3C91"/>
    <w:rsid w:val="00EB6FC7"/>
    <w:rsid w:val="00EC6D8C"/>
    <w:rsid w:val="00ED3FB8"/>
    <w:rsid w:val="00ED5046"/>
    <w:rsid w:val="00ED5EE4"/>
    <w:rsid w:val="00EE1503"/>
    <w:rsid w:val="00EF0B67"/>
    <w:rsid w:val="00EF483E"/>
    <w:rsid w:val="00F033FA"/>
    <w:rsid w:val="00F05441"/>
    <w:rsid w:val="00F20A5F"/>
    <w:rsid w:val="00F37155"/>
    <w:rsid w:val="00F422EE"/>
    <w:rsid w:val="00F5464F"/>
    <w:rsid w:val="00F605B4"/>
    <w:rsid w:val="00F70376"/>
    <w:rsid w:val="00F76915"/>
    <w:rsid w:val="00F844B7"/>
    <w:rsid w:val="00F879DF"/>
    <w:rsid w:val="00FA0C30"/>
    <w:rsid w:val="00FA2C48"/>
    <w:rsid w:val="00FA351B"/>
    <w:rsid w:val="00FA5707"/>
    <w:rsid w:val="00FB2B4C"/>
    <w:rsid w:val="00FB662F"/>
    <w:rsid w:val="00FB6FEE"/>
    <w:rsid w:val="00FC5EEF"/>
    <w:rsid w:val="00FC6740"/>
    <w:rsid w:val="00FD0E2F"/>
    <w:rsid w:val="00FE1777"/>
    <w:rsid w:val="00FF09E5"/>
    <w:rsid w:val="00FF4477"/>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942BD"/>
    <w:pPr>
      <w:widowControl w:val="0"/>
      <w:overflowPunct w:val="0"/>
      <w:autoSpaceDE w:val="0"/>
      <w:autoSpaceDN w:val="0"/>
      <w:adjustRightInd w:val="0"/>
      <w:textAlignment w:val="baseline"/>
    </w:pPr>
    <w:rPr>
      <w:rFonts w:ascii="Times" w:hAnsi="Times"/>
    </w:rPr>
  </w:style>
  <w:style w:type="paragraph" w:styleId="Heading1">
    <w:name w:val="heading 1"/>
    <w:basedOn w:val="Normal"/>
    <w:next w:val="Normal"/>
    <w:link w:val="Heading1Char"/>
    <w:uiPriority w:val="9"/>
    <w:qFormat/>
    <w:rsid w:val="001942BD"/>
    <w:pPr>
      <w:keepNext/>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outlineLvl w:val="0"/>
    </w:pPr>
    <w:rPr>
      <w:rFonts w:ascii="Times New Roman" w:hAnsi="Times New Roman"/>
      <w:b/>
      <w:sz w:val="24"/>
    </w:rPr>
  </w:style>
  <w:style w:type="paragraph" w:styleId="Heading2">
    <w:name w:val="heading 2"/>
    <w:basedOn w:val="Normal"/>
    <w:next w:val="Normal"/>
    <w:link w:val="Heading2Char"/>
    <w:uiPriority w:val="9"/>
    <w:qFormat/>
    <w:rsid w:val="001942BD"/>
    <w:pPr>
      <w:keepNext/>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utlineLvl w:val="1"/>
    </w:pPr>
    <w:rPr>
      <w:rFonts w:ascii="Times New Roman" w:hAnsi="Times New Roman"/>
      <w:b/>
      <w:sz w:val="24"/>
    </w:rPr>
  </w:style>
  <w:style w:type="paragraph" w:styleId="Heading3">
    <w:name w:val="heading 3"/>
    <w:basedOn w:val="Normal"/>
    <w:next w:val="Normal"/>
    <w:link w:val="Heading3Char"/>
    <w:uiPriority w:val="9"/>
    <w:qFormat/>
    <w:rsid w:val="001942BD"/>
    <w:pPr>
      <w:keepNext/>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outlineLvl w:val="2"/>
    </w:pPr>
    <w:rPr>
      <w:rFonts w:ascii="Times New Roman" w:hAnsi="Times New Roman"/>
      <w:sz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E1BB2"/>
    <w:rPr>
      <w:rFonts w:asciiTheme="majorHAnsi" w:eastAsiaTheme="majorEastAsia" w:hAnsiTheme="majorHAnsi" w:cstheme="majorBidi"/>
      <w:b/>
      <w:bCs/>
      <w:kern w:val="32"/>
      <w:sz w:val="32"/>
      <w:szCs w:val="32"/>
    </w:rPr>
  </w:style>
  <w:style w:type="character" w:customStyle="1" w:styleId="Heading2Char">
    <w:name w:val="Heading 2 Char"/>
    <w:basedOn w:val="DefaultParagraphFont"/>
    <w:link w:val="Heading2"/>
    <w:uiPriority w:val="9"/>
    <w:semiHidden/>
    <w:rsid w:val="00EE1BB2"/>
    <w:rPr>
      <w:rFonts w:asciiTheme="majorHAnsi" w:eastAsiaTheme="majorEastAsia" w:hAnsiTheme="majorHAnsi" w:cstheme="majorBidi"/>
      <w:b/>
      <w:bCs/>
      <w:i/>
      <w:iCs/>
      <w:sz w:val="28"/>
      <w:szCs w:val="28"/>
    </w:rPr>
  </w:style>
  <w:style w:type="character" w:customStyle="1" w:styleId="Heading3Char">
    <w:name w:val="Heading 3 Char"/>
    <w:basedOn w:val="DefaultParagraphFont"/>
    <w:link w:val="Heading3"/>
    <w:uiPriority w:val="9"/>
    <w:semiHidden/>
    <w:rsid w:val="00EE1BB2"/>
    <w:rPr>
      <w:rFonts w:asciiTheme="majorHAnsi" w:eastAsiaTheme="majorEastAsia" w:hAnsiTheme="majorHAnsi" w:cstheme="majorBidi"/>
      <w:b/>
      <w:bCs/>
      <w:sz w:val="26"/>
      <w:szCs w:val="2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521</Words>
  <Characters>2971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lrpr13252</dc:creator>
  <cp:keywords/>
  <dc:description/>
  <cp:lastModifiedBy>lrpr13252</cp:lastModifiedBy>
  <cp:revision>1</cp:revision>
  <dcterms:created xsi:type="dcterms:W3CDTF">2004-07-28T17:46:00Z</dcterms:created>
  <dcterms:modified xsi:type="dcterms:W3CDTF">2004-07-28T17:46:00Z</dcterms:modified>
</cp:coreProperties>
</file>