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F5" w:rsidRDefault="00A009F5" w:rsidP="00A33A8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44:02:07:46.  Nonfood-contact surfaces -- Design and construction.</w:t>
      </w:r>
      <w:r>
        <w:rPr>
          <w:rFonts w:ascii="Times New Roman" w:hAnsi="Times New Roman"/>
          <w:sz w:val="24"/>
        </w:rPr>
        <w:t xml:space="preserve"> Nonfood-contact surfaces of equipment that are exposed to splash, spillage, or other food soiling or that require frequent cleaning must be constructed of a corrosion-resistant, nonabsorbent, and smooth material. Nonfood-contact surfaces must be free of unnecessary ledges, projections, and crevices, and must be designed and constructed to allow easy cleaning and to facilitate maintenance.</w:t>
      </w:r>
    </w:p>
    <w:p w:rsidR="00A009F5" w:rsidRDefault="00A009F5" w:rsidP="00A33A8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009F5" w:rsidRDefault="00A009F5" w:rsidP="00A33A8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A009F5" w:rsidRDefault="00A009F5" w:rsidP="00A33A8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A009F5" w:rsidRDefault="00A009F5" w:rsidP="00A33A8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A009F5" w:rsidRDefault="00A009F5"/>
    <w:sectPr w:rsidR="00A009F5" w:rsidSect="00A009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9F5"/>
    <w:rsid w:val="00A00CF5"/>
    <w:rsid w:val="00A12B41"/>
    <w:rsid w:val="00A1757C"/>
    <w:rsid w:val="00A2523D"/>
    <w:rsid w:val="00A308B4"/>
    <w:rsid w:val="00A33A8F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8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88</Words>
  <Characters>506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2004-07-28T17:52:00Z</dcterms:created>
  <dcterms:modified xsi:type="dcterms:W3CDTF">2004-07-28T17:52:00Z</dcterms:modified>
</cp:coreProperties>
</file>