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D1" w:rsidRDefault="000A02D1" w:rsidP="00731AB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44:02:07:86.  Use of poisonous and toxic materials.</w:t>
      </w:r>
      <w:r>
        <w:rPr>
          <w:rFonts w:ascii="Times New Roman" w:hAnsi="Times New Roman"/>
          <w:sz w:val="24"/>
        </w:rPr>
        <w:t xml:space="preserve"> Poisonous or toxic materials must be used according to the following:</w:t>
      </w:r>
    </w:p>
    <w:p w:rsidR="000A02D1" w:rsidRDefault="000A02D1" w:rsidP="00731AB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A02D1" w:rsidRDefault="000A02D1" w:rsidP="00731AB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This chapter;</w:t>
      </w:r>
    </w:p>
    <w:p w:rsidR="000A02D1" w:rsidRDefault="000A02D1" w:rsidP="00731AB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A02D1" w:rsidRDefault="000A02D1" w:rsidP="00731AB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manufacturer's use directions included in labeling and, for a pesticide, the manufacturer's label instructions that state that use is allowed in a food establishment;</w:t>
      </w:r>
    </w:p>
    <w:p w:rsidR="000A02D1" w:rsidRDefault="000A02D1" w:rsidP="00731AB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A02D1" w:rsidRDefault="000A02D1" w:rsidP="00731AB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The conditions of certification in article 12;56, if certification is required, for use of the pest control materials; and</w:t>
      </w:r>
    </w:p>
    <w:p w:rsidR="000A02D1" w:rsidRDefault="000A02D1" w:rsidP="00731AB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A02D1" w:rsidRDefault="000A02D1" w:rsidP="00731AB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Any additional conditions established by the regulatory authority.</w:t>
      </w:r>
    </w:p>
    <w:p w:rsidR="000A02D1" w:rsidRDefault="000A02D1" w:rsidP="00731AB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A02D1" w:rsidRDefault="000A02D1" w:rsidP="00731AB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Poisonous or toxic materials must be applied in a way that does not constitute a hazard to employees or other persons and that prevents contamination, including toxic residues caused by drip, drain, fog, splash or spray on food, equipment, utensils, linens, and single-service and single-use articles.</w:t>
      </w:r>
    </w:p>
    <w:p w:rsidR="000A02D1" w:rsidRDefault="000A02D1" w:rsidP="00731AB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A02D1" w:rsidRDefault="000A02D1" w:rsidP="00731AB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Drying agents used in conjunction with sanitization must be strictly used according to the manufacturer's label instructions and for the specific application for which it is intended.</w:t>
      </w:r>
    </w:p>
    <w:p w:rsidR="000A02D1" w:rsidRDefault="000A02D1" w:rsidP="00731AB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A02D1" w:rsidRDefault="000A02D1" w:rsidP="00731AB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Restricted-use pesticides may be applied only by a certified applicator as required by article 12:56.</w:t>
      </w:r>
    </w:p>
    <w:p w:rsidR="000A02D1" w:rsidRDefault="000A02D1" w:rsidP="00731AB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A02D1" w:rsidRDefault="000A02D1" w:rsidP="00731AB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23 SDR 195, effective </w:t>
      </w:r>
      <w:smartTag w:uri="urn:schemas-microsoft-com:office:smarttags" w:element="date">
        <w:smartTagPr>
          <w:attr w:name="Year" w:val="1997"/>
          <w:attr w:name="Day" w:val="26"/>
          <w:attr w:name="Month" w:val="5"/>
        </w:smartTagPr>
        <w:r>
          <w:rPr>
            <w:rFonts w:ascii="Times New Roman" w:hAnsi="Times New Roman"/>
            <w:sz w:val="24"/>
          </w:rPr>
          <w:t>May 26, 1997</w:t>
        </w:r>
      </w:smartTag>
      <w:r>
        <w:rPr>
          <w:rFonts w:ascii="Times New Roman" w:hAnsi="Times New Roman"/>
          <w:sz w:val="24"/>
        </w:rPr>
        <w:t>.</w:t>
      </w:r>
    </w:p>
    <w:p w:rsidR="000A02D1" w:rsidRDefault="000A02D1" w:rsidP="00731AB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34-1-17, 34-18-22.</w:t>
      </w:r>
    </w:p>
    <w:p w:rsidR="000A02D1" w:rsidRDefault="000A02D1" w:rsidP="00731AB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34-18-22, 34-18-25.</w:t>
      </w:r>
    </w:p>
    <w:p w:rsidR="000A02D1" w:rsidRDefault="000A02D1"/>
    <w:sectPr w:rsidR="000A02D1" w:rsidSect="000A02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A02D1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590E"/>
    <w:rsid w:val="001D7D0A"/>
    <w:rsid w:val="001D7FD9"/>
    <w:rsid w:val="001F692E"/>
    <w:rsid w:val="002113E6"/>
    <w:rsid w:val="002222AC"/>
    <w:rsid w:val="002256A3"/>
    <w:rsid w:val="00227C18"/>
    <w:rsid w:val="002340BF"/>
    <w:rsid w:val="0023469C"/>
    <w:rsid w:val="002349C8"/>
    <w:rsid w:val="00254D1A"/>
    <w:rsid w:val="002664A6"/>
    <w:rsid w:val="00280C3E"/>
    <w:rsid w:val="00291CC1"/>
    <w:rsid w:val="002921CD"/>
    <w:rsid w:val="002948FC"/>
    <w:rsid w:val="002A1C8E"/>
    <w:rsid w:val="002A40CB"/>
    <w:rsid w:val="002A5F49"/>
    <w:rsid w:val="002C5DD6"/>
    <w:rsid w:val="002D7E5A"/>
    <w:rsid w:val="002E2165"/>
    <w:rsid w:val="002E62D9"/>
    <w:rsid w:val="002E66DA"/>
    <w:rsid w:val="002F0AC2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2B86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E7FD7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1B40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3DCA"/>
    <w:rsid w:val="00697FC1"/>
    <w:rsid w:val="006A01AF"/>
    <w:rsid w:val="006A51C3"/>
    <w:rsid w:val="006B0BFD"/>
    <w:rsid w:val="006C2026"/>
    <w:rsid w:val="006C310A"/>
    <w:rsid w:val="006C7FAD"/>
    <w:rsid w:val="006D7CAA"/>
    <w:rsid w:val="006F17D7"/>
    <w:rsid w:val="006F3DC0"/>
    <w:rsid w:val="006F5EE1"/>
    <w:rsid w:val="006F6D99"/>
    <w:rsid w:val="00701C35"/>
    <w:rsid w:val="00705D9C"/>
    <w:rsid w:val="00711236"/>
    <w:rsid w:val="0071721A"/>
    <w:rsid w:val="00725282"/>
    <w:rsid w:val="00731AB0"/>
    <w:rsid w:val="007322D6"/>
    <w:rsid w:val="00733871"/>
    <w:rsid w:val="00733D03"/>
    <w:rsid w:val="00742A8D"/>
    <w:rsid w:val="00747D20"/>
    <w:rsid w:val="0075005B"/>
    <w:rsid w:val="00751EA0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B6F6B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3D1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1BA9"/>
    <w:rsid w:val="00B321C5"/>
    <w:rsid w:val="00B429BB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188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CF11D3"/>
    <w:rsid w:val="00D04371"/>
    <w:rsid w:val="00D05951"/>
    <w:rsid w:val="00D1733B"/>
    <w:rsid w:val="00D25C0C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20A5F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D0E2F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AB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187</Words>
  <Characters>1067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lrpr13252</dc:creator>
  <cp:keywords/>
  <dc:description/>
  <cp:lastModifiedBy>lrpr13252</cp:lastModifiedBy>
  <cp:revision>1</cp:revision>
  <dcterms:created xsi:type="dcterms:W3CDTF">2004-07-28T20:03:00Z</dcterms:created>
  <dcterms:modified xsi:type="dcterms:W3CDTF">2004-07-28T20:03:00Z</dcterms:modified>
</cp:coreProperties>
</file>