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4880" w:rsidRDefault="00864880" w:rsidP="006E1E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6"/>
          <w:attr w:name="Hour" w:val="16"/>
        </w:smartTagPr>
        <w:r>
          <w:rPr>
            <w:rFonts w:ascii="Times New Roman" w:hAnsi="Times New Roman"/>
            <w:b/>
            <w:sz w:val="24"/>
          </w:rPr>
          <w:t>04:06</w:t>
        </w:r>
      </w:smartTag>
      <w:r>
        <w:rPr>
          <w:rFonts w:ascii="Times New Roman" w:hAnsi="Times New Roman"/>
          <w:b/>
          <w:sz w:val="24"/>
        </w:rPr>
        <w:t>:06.  Nursing care quality assurance.</w:t>
      </w:r>
      <w:r>
        <w:rPr>
          <w:rFonts w:ascii="Times New Roman" w:hAnsi="Times New Roman"/>
          <w:sz w:val="24"/>
        </w:rPr>
        <w:t xml:space="preserve"> Repealed.</w:t>
      </w:r>
    </w:p>
    <w:p w:rsidR="00864880" w:rsidRDefault="00864880" w:rsidP="006E1E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64880" w:rsidRDefault="00864880" w:rsidP="006E1E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6 SDR 93, effective July 1, 1980; 14 SDR 81, effective December 10, 1987; 17 SDR 122, effective February 24, 1991; repealed, 22 SDR 70, effective November 19, 1995.</w:t>
      </w:r>
    </w:p>
    <w:p w:rsidR="00864880" w:rsidRDefault="00864880" w:rsidP="006E1E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64880" w:rsidSect="0086488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E1E2F"/>
    <w:rsid w:val="006F473A"/>
    <w:rsid w:val="00706298"/>
    <w:rsid w:val="00756965"/>
    <w:rsid w:val="00790339"/>
    <w:rsid w:val="007B3147"/>
    <w:rsid w:val="00833E32"/>
    <w:rsid w:val="00855D0C"/>
    <w:rsid w:val="00864880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00B44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1E2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37</Words>
  <Characters>217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2004-07-28T22:09:00Z</dcterms:created>
  <dcterms:modified xsi:type="dcterms:W3CDTF">2004-07-28T22:09:00Z</dcterms:modified>
</cp:coreProperties>
</file>