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15D" w:rsidRDefault="0053315D" w:rsidP="005220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44:58:05:10.  Hearing officers' decisions final.</w:t>
      </w:r>
      <w:r>
        <w:rPr>
          <w:rFonts w:ascii="Times New Roman" w:hAnsi="Times New Roman"/>
          <w:sz w:val="24"/>
        </w:rPr>
        <w:t xml:space="preserve"> Repealed.</w:t>
      </w:r>
    </w:p>
    <w:p w:rsidR="0053315D" w:rsidRDefault="0053315D" w:rsidP="005220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3315D" w:rsidRDefault="0053315D" w:rsidP="005220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30, effective </w:t>
      </w:r>
      <w:smartTag w:uri="urn:schemas-microsoft-com:office:smarttags" w:element="date">
        <w:smartTagPr>
          <w:attr w:name="Year" w:val="1974"/>
          <w:attr w:name="Day" w:val="7"/>
          <w:attr w:name="Month" w:val="10"/>
        </w:smartTagPr>
        <w:r>
          <w:rPr>
            <w:rFonts w:ascii="Times New Roman" w:hAnsi="Times New Roman"/>
            <w:sz w:val="24"/>
          </w:rPr>
          <w:t>October 7, 1974</w:t>
        </w:r>
      </w:smartTag>
      <w:r>
        <w:rPr>
          <w:rFonts w:ascii="Times New Roman" w:hAnsi="Times New Roman"/>
          <w:sz w:val="24"/>
        </w:rPr>
        <w:t xml:space="preserve">; repealed, 6 SDR 93, effective </w:t>
      </w:r>
      <w:smartTag w:uri="urn:schemas-microsoft-com:office:smarttags" w:element="date">
        <w:smartTagPr>
          <w:attr w:name="Year" w:val="198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1980</w:t>
        </w:r>
      </w:smartTag>
      <w:r>
        <w:rPr>
          <w:rFonts w:ascii="Times New Roman" w:hAnsi="Times New Roman"/>
          <w:sz w:val="24"/>
        </w:rPr>
        <w:t>.</w:t>
      </w:r>
    </w:p>
    <w:p w:rsidR="0053315D" w:rsidRDefault="0053315D" w:rsidP="005220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3315D" w:rsidSect="0053315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5220AA"/>
    <w:rsid w:val="0053315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20A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2004-08-03T20:43:00Z</dcterms:created>
  <dcterms:modified xsi:type="dcterms:W3CDTF">2004-08-03T20:43:00Z</dcterms:modified>
</cp:coreProperties>
</file>