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4"/>
        </w:smartTagPr>
        <w:r>
          <w:rPr>
            <w:rFonts w:ascii="Times New Roman" w:hAnsi="Times New Roman"/>
            <w:b/>
            <w:sz w:val="24"/>
          </w:rPr>
          <w:t>2:02:02</w:t>
        </w:r>
      </w:smartTag>
      <w:r>
        <w:rPr>
          <w:rFonts w:ascii="Times New Roman" w:hAnsi="Times New Roman"/>
          <w:b/>
          <w:sz w:val="24"/>
        </w:rPr>
        <w:t>:03.  External audit procedure.</w:t>
      </w:r>
      <w:r>
        <w:rPr>
          <w:rFonts w:ascii="Times New Roman" w:hAnsi="Times New Roman"/>
          <w:sz w:val="24"/>
        </w:rPr>
        <w:t xml:space="preserve"> Local criminal justice agencies making inquiries of the state registry of criminal history records are authorized to make periodic inquiries of the state registry for current disposition records to insure that the current disposition information required by § 2:02:02:01 is entered on the state's registry files.</w:t>
      </w:r>
    </w:p>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36, effective </w:t>
      </w:r>
      <w:smartTag w:uri="urn:schemas-microsoft-com:office:smarttags" w:element="date">
        <w:smartTagPr>
          <w:attr w:name="Year" w:val="1976"/>
          <w:attr w:name="Day" w:val="14"/>
          <w:attr w:name="Month" w:val="11"/>
        </w:smartTagPr>
        <w:r>
          <w:rPr>
            <w:rFonts w:ascii="Times New Roman" w:hAnsi="Times New Roman"/>
            <w:sz w:val="24"/>
          </w:rPr>
          <w:t>November 14, 1976</w:t>
        </w:r>
      </w:smartTag>
      <w:r>
        <w:rPr>
          <w:rFonts w:ascii="Times New Roman" w:hAnsi="Times New Roman"/>
          <w:sz w:val="24"/>
        </w:rPr>
        <w:t>.</w:t>
      </w:r>
    </w:p>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(7).</w:t>
      </w:r>
    </w:p>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4"/>
          <w:attr w:name="Day" w:val="23"/>
          <w:attr w:name="Month" w:val="6"/>
        </w:smartTagPr>
        <w:r>
          <w:rPr>
            <w:rFonts w:ascii="Times New Roman" w:hAnsi="Times New Roman"/>
            <w:sz w:val="24"/>
          </w:rPr>
          <w:t>23-6-4</w:t>
        </w:r>
      </w:smartTag>
      <w:r>
        <w:rPr>
          <w:rFonts w:ascii="Times New Roman" w:hAnsi="Times New Roman"/>
          <w:sz w:val="24"/>
        </w:rPr>
        <w:t xml:space="preserve"> to </w:t>
      </w:r>
      <w:smartTag w:uri="urn:schemas-microsoft-com:office:smarttags" w:element="date">
        <w:smartTagPr>
          <w:attr w:name="Year" w:val="2006"/>
          <w:attr w:name="Day" w:val="23"/>
          <w:attr w:name="Month" w:val="6"/>
        </w:smartTagPr>
        <w:r>
          <w:rPr>
            <w:rFonts w:ascii="Times New Roman" w:hAnsi="Times New Roman"/>
            <w:sz w:val="24"/>
          </w:rPr>
          <w:t>23-6-6</w:t>
        </w:r>
      </w:smartTag>
      <w:r>
        <w:rPr>
          <w:rFonts w:ascii="Times New Roman" w:hAnsi="Times New Roman"/>
          <w:sz w:val="24"/>
        </w:rPr>
        <w:t>.</w:t>
      </w:r>
    </w:p>
    <w:p w:rsidR="00350CC3" w:rsidRDefault="00350CC3" w:rsidP="007A08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0CC3" w:rsidSect="00350CC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350CC3"/>
    <w:rsid w:val="005016CD"/>
    <w:rsid w:val="007A08E9"/>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08E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78</Words>
  <Characters>450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2004-05-27T19:19:00Z</dcterms:created>
  <dcterms:modified xsi:type="dcterms:W3CDTF">2004-05-27T19:20:00Z</dcterms:modified>
</cp:coreProperties>
</file>