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5000" w:rsidRDefault="00A25000" w:rsidP="009F5A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b/>
            <w:sz w:val="24"/>
          </w:rPr>
          <w:t>02:02</w:t>
        </w:r>
      </w:smartTag>
      <w:r>
        <w:rPr>
          <w:rFonts w:ascii="Times New Roman" w:hAnsi="Times New Roman"/>
          <w:b/>
          <w:sz w:val="24"/>
        </w:rPr>
        <w:t>:11.  Amendments and withdrawals.</w:t>
      </w:r>
      <w:r>
        <w:rPr>
          <w:rFonts w:ascii="Times New Roman" w:hAnsi="Times New Roman"/>
          <w:sz w:val="24"/>
        </w:rPr>
        <w:t xml:space="preserve"> The division may permit the petitioner to amend or withdraw the petition at any time before the certification under § 47:</w:t>
      </w:r>
      <w:smartTag w:uri="urn:schemas-microsoft-com:office:smarttags" w:element="time">
        <w:smartTagPr>
          <w:attr w:name="Minute" w:val="2"/>
          <w:attr w:name="Hour" w:val="14"/>
        </w:smartTagPr>
        <w:r>
          <w:rPr>
            <w:rFonts w:ascii="Times New Roman" w:hAnsi="Times New Roman"/>
            <w:sz w:val="24"/>
          </w:rPr>
          <w:t>02:02:39</w:t>
        </w:r>
      </w:smartTag>
      <w:r>
        <w:rPr>
          <w:rFonts w:ascii="Times New Roman" w:hAnsi="Times New Roman"/>
          <w:sz w:val="24"/>
        </w:rPr>
        <w:t xml:space="preserve"> has been issued upon terms that are just and consistent with due process, provided that the permission does not prejudice any respondent.</w:t>
      </w:r>
    </w:p>
    <w:p w:rsidR="00A25000" w:rsidRDefault="00A25000" w:rsidP="009F5A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25000" w:rsidRDefault="00A25000" w:rsidP="009F5A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</w:t>
      </w:r>
      <w:smartTag w:uri="urn:schemas-microsoft-com:office:smarttags" w:element="date">
        <w:smartTagPr>
          <w:attr w:name="Year" w:val="1983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1983</w:t>
        </w:r>
      </w:smartTag>
      <w:r>
        <w:rPr>
          <w:rFonts w:ascii="Times New Roman" w:hAnsi="Times New Roman"/>
          <w:sz w:val="24"/>
        </w:rPr>
        <w:t>.</w:t>
      </w:r>
    </w:p>
    <w:p w:rsidR="00A25000" w:rsidRDefault="00A25000" w:rsidP="009F5A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6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3-18-6</w:t>
        </w:r>
      </w:smartTag>
      <w:r>
        <w:rPr>
          <w:rFonts w:ascii="Times New Roman" w:hAnsi="Times New Roman"/>
          <w:sz w:val="24"/>
        </w:rPr>
        <w:t>.</w:t>
      </w:r>
    </w:p>
    <w:p w:rsidR="00A25000" w:rsidRDefault="00A25000" w:rsidP="009F5A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04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3-18-4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2005"/>
          <w:attr w:name="Day" w:val="18"/>
          <w:attr w:name="Month" w:val="3"/>
        </w:smartTagPr>
        <w:r>
          <w:rPr>
            <w:rFonts w:ascii="Times New Roman" w:hAnsi="Times New Roman"/>
            <w:sz w:val="24"/>
          </w:rPr>
          <w:t>3-18-5</w:t>
        </w:r>
      </w:smartTag>
      <w:r>
        <w:rPr>
          <w:rFonts w:ascii="Times New Roman" w:hAnsi="Times New Roman"/>
          <w:sz w:val="24"/>
        </w:rPr>
        <w:t>.</w:t>
      </w:r>
    </w:p>
    <w:p w:rsidR="00A25000" w:rsidRDefault="00A25000" w:rsidP="009F5A1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25000" w:rsidSect="00A2500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9F5A1A"/>
    <w:rsid w:val="00A04525"/>
    <w:rsid w:val="00A25000"/>
    <w:rsid w:val="00A50166"/>
    <w:rsid w:val="00A544F7"/>
    <w:rsid w:val="00A663CC"/>
    <w:rsid w:val="00A87BF6"/>
    <w:rsid w:val="00AA356A"/>
    <w:rsid w:val="00AD18F6"/>
    <w:rsid w:val="00B610D9"/>
    <w:rsid w:val="00B971D1"/>
    <w:rsid w:val="00C00B44"/>
    <w:rsid w:val="00C23245"/>
    <w:rsid w:val="00C36CA2"/>
    <w:rsid w:val="00C41AFE"/>
    <w:rsid w:val="00C626B9"/>
    <w:rsid w:val="00CC7638"/>
    <w:rsid w:val="00CE017A"/>
    <w:rsid w:val="00D26D2C"/>
    <w:rsid w:val="00D60F9C"/>
    <w:rsid w:val="00D77591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5A1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392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2004-08-11T19:46:00Z</dcterms:created>
  <dcterms:modified xsi:type="dcterms:W3CDTF">2004-08-11T19:46:00Z</dcterms:modified>
</cp:coreProperties>
</file>