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4D0" w:rsidRDefault="003514D0" w:rsidP="004E1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12:26:05</w:t>
        </w:r>
      </w:smartTag>
      <w:r>
        <w:rPr>
          <w:rFonts w:ascii="Times New Roman" w:hAnsi="Times New Roman"/>
          <w:b/>
          <w:sz w:val="24"/>
        </w:rPr>
        <w:t>:01.  Candling equipment.</w:t>
      </w:r>
      <w:r>
        <w:rPr>
          <w:rFonts w:ascii="Times New Roman" w:hAnsi="Times New Roman"/>
          <w:sz w:val="24"/>
        </w:rPr>
        <w:t xml:space="preserve"> Eggs may be candled by hand or by mechanical device. The hand candler or machine shall be designed to enable the candler to examine the eggs for interior and exterior quality.</w:t>
      </w:r>
    </w:p>
    <w:p w:rsidR="003514D0" w:rsidRDefault="003514D0" w:rsidP="004E1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14D0" w:rsidRDefault="003514D0" w:rsidP="004E1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3514D0" w:rsidRDefault="003514D0" w:rsidP="004E1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3514D0" w:rsidRDefault="003514D0" w:rsidP="004E1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3514D0" w:rsidRDefault="003514D0" w:rsidP="004E1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514D0" w:rsidSect="003514D0">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3514D0"/>
    <w:rsid w:val="004E1DFE"/>
    <w:rsid w:val="005016CD"/>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1DF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53</Words>
  <Characters>304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2004-06-03T20:28:00Z</dcterms:created>
  <dcterms:modified xsi:type="dcterms:W3CDTF">2004-06-03T20:28:00Z</dcterms:modified>
</cp:coreProperties>
</file>