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375" w:rsidRDefault="00274375" w:rsidP="00146A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12:26:07</w:t>
        </w:r>
      </w:smartTag>
      <w:r>
        <w:rPr>
          <w:rFonts w:ascii="Times New Roman" w:hAnsi="Times New Roman"/>
          <w:b/>
          <w:sz w:val="24"/>
        </w:rPr>
        <w:t>:05.  Factors determining a dirty egg.</w:t>
      </w:r>
      <w:r>
        <w:rPr>
          <w:rFonts w:ascii="Times New Roman" w:hAnsi="Times New Roman"/>
          <w:sz w:val="24"/>
        </w:rPr>
        <w:t xml:space="preserve"> To be classified as dirty, an egg shell shall be unbroken and it shall  have adhering dirt or foreign material, prominent stains, or moderate stains covering more than one-thirty-second of the shell surface if localized or one-sixteenth of the shell surface if scattered.</w:t>
      </w:r>
    </w:p>
    <w:p w:rsidR="00274375" w:rsidRDefault="00274375" w:rsidP="00146A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4375" w:rsidRDefault="00274375" w:rsidP="00146A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89, effective </w:t>
      </w:r>
      <w:smartTag w:uri="urn:schemas-microsoft-com:office:smarttags" w:element="date">
        <w:smartTagPr>
          <w:attr w:name="Year" w:val="1982"/>
          <w:attr w:name="Day" w:val="24"/>
          <w:attr w:name="Month" w:val="1"/>
        </w:smartTagPr>
        <w:r>
          <w:rPr>
            <w:rFonts w:ascii="Times New Roman" w:hAnsi="Times New Roman"/>
            <w:sz w:val="24"/>
          </w:rPr>
          <w:t>January 24,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74375" w:rsidRDefault="00274375" w:rsidP="00146A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274375" w:rsidRDefault="00274375" w:rsidP="00146A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274375" w:rsidRDefault="00274375" w:rsidP="00146A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4375" w:rsidSect="0027437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46AAD"/>
    <w:rsid w:val="001759A3"/>
    <w:rsid w:val="00213F8B"/>
    <w:rsid w:val="002331DF"/>
    <w:rsid w:val="00274375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AA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75</Words>
  <Characters>429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2004-06-03T20:33:00Z</dcterms:created>
  <dcterms:modified xsi:type="dcterms:W3CDTF">2004-06-03T20:34:00Z</dcterms:modified>
</cp:coreProperties>
</file>