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B9E" w:rsidRDefault="008F7B9E" w:rsidP="00060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b/>
            <w:sz w:val="24"/>
          </w:rPr>
          <w:t>10:03</w:t>
        </w:r>
      </w:smartTag>
      <w:r>
        <w:rPr>
          <w:rFonts w:ascii="Times New Roman" w:hAnsi="Times New Roman"/>
          <w:b/>
          <w:sz w:val="24"/>
        </w:rPr>
        <w:t>:05.  Annual actuarial valuation of plan.</w:t>
      </w:r>
      <w:r>
        <w:rPr>
          <w:rFonts w:ascii="Times New Roman" w:hAnsi="Times New Roman"/>
          <w:sz w:val="24"/>
        </w:rPr>
        <w:t xml:space="preserve"> An actuarial valuation of the plan must be made by an approved actuary every plan year.</w:t>
      </w:r>
    </w:p>
    <w:p w:rsidR="008F7B9E" w:rsidRDefault="008F7B9E" w:rsidP="00060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F7B9E" w:rsidRDefault="008F7B9E" w:rsidP="00060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54, effective </w:t>
      </w:r>
      <w:smartTag w:uri="urn:schemas-microsoft-com:office:smarttags" w:element="date">
        <w:smartTagPr>
          <w:attr w:name="Year" w:val="1989"/>
          <w:attr w:name="Day" w:val="25"/>
          <w:attr w:name="Month" w:val="9"/>
        </w:smartTagPr>
        <w:r>
          <w:rPr>
            <w:rFonts w:ascii="Times New Roman" w:hAnsi="Times New Roman"/>
            <w:sz w:val="24"/>
          </w:rPr>
          <w:t>September 25, 1989</w:t>
        </w:r>
      </w:smartTag>
      <w:r>
        <w:rPr>
          <w:rFonts w:ascii="Times New Roman" w:hAnsi="Times New Roman"/>
          <w:sz w:val="24"/>
        </w:rPr>
        <w:t>.</w:t>
      </w:r>
    </w:p>
    <w:p w:rsidR="008F7B9E" w:rsidRDefault="008F7B9E" w:rsidP="00060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61-2-15.5.</w:t>
      </w:r>
    </w:p>
    <w:p w:rsidR="008F7B9E" w:rsidRDefault="008F7B9E" w:rsidP="00060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61-2-15, 61-2-15.4, 61-2-15.5.</w:t>
      </w:r>
    </w:p>
    <w:p w:rsidR="008F7B9E" w:rsidRDefault="008F7B9E" w:rsidP="00060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F7B9E" w:rsidSect="008F7B9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60FD2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8F7B9E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0FD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2004-08-12T20:44:00Z</dcterms:created>
  <dcterms:modified xsi:type="dcterms:W3CDTF">2004-08-12T20:44:00Z</dcterms:modified>
</cp:coreProperties>
</file>