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B7" w:rsidRDefault="00F671B7" w:rsidP="007212ED">
      <w:pPr>
        <w:pStyle w:val="BodyText"/>
      </w:pPr>
      <w:r>
        <w:tab/>
      </w:r>
      <w:r>
        <w:rPr>
          <w:b/>
        </w:rPr>
        <w:t>55:01:07:01.01  Evaluation and certification of applicants.</w:t>
      </w:r>
      <w:r>
        <w:t xml:space="preserve"> Repealed.</w:t>
      </w:r>
    </w:p>
    <w:p w:rsidR="00F671B7" w:rsidRDefault="00F671B7" w:rsidP="007212ED">
      <w:pPr>
        <w:pStyle w:val="BodyText"/>
      </w:pPr>
    </w:p>
    <w:p w:rsidR="00F671B7" w:rsidRDefault="00F671B7" w:rsidP="007212ED">
      <w:pPr>
        <w:pStyle w:val="BodyText"/>
      </w:pPr>
      <w:r>
        <w:tab/>
      </w:r>
      <w:r>
        <w:rPr>
          <w:b/>
        </w:rPr>
        <w:t>Source:</w:t>
      </w:r>
      <w:r>
        <w:t xml:space="preserve"> 26 SDR 101, adopted </w:t>
      </w:r>
      <w:smartTag w:uri="urn:schemas-microsoft-com:office:smarttags" w:element="date">
        <w:smartTagPr>
          <w:attr w:name="Month" w:val="1"/>
          <w:attr w:name="Day" w:val="18"/>
          <w:attr w:name="Year" w:val="2000"/>
        </w:smartTagPr>
        <w:r>
          <w:t>January 18, 2000</w:t>
        </w:r>
      </w:smartTag>
      <w:r>
        <w:t>, effective July 1, 2000; repealed, 39 SDR 99, effective December 3, 2012.</w:t>
      </w:r>
    </w:p>
    <w:p w:rsidR="00F671B7" w:rsidRDefault="00F671B7" w:rsidP="007212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F671B7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2ED"/>
    <w:rsid w:val="00086AE4"/>
    <w:rsid w:val="007212ED"/>
    <w:rsid w:val="008B09BA"/>
    <w:rsid w:val="00BD2079"/>
    <w:rsid w:val="00E14A82"/>
    <w:rsid w:val="00F671B7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212ED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12ED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</Words>
  <Characters>165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2012-11-30T21:19:00Z</dcterms:created>
  <dcterms:modified xsi:type="dcterms:W3CDTF">2012-11-30T21:20:00Z</dcterms:modified>
</cp:coreProperties>
</file>