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2A6C" w:rsidRDefault="002F2A6C" w:rsidP="00C3128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41"/>
          <w:attr w:name="Hour" w:val="12"/>
        </w:smartTagPr>
        <w:r>
          <w:rPr>
            <w:rFonts w:ascii="Times New Roman" w:hAnsi="Times New Roman"/>
            <w:b/>
            <w:sz w:val="24"/>
          </w:rPr>
          <w:t>12:41:03</w:t>
        </w:r>
      </w:smartTag>
      <w:r>
        <w:rPr>
          <w:rFonts w:ascii="Times New Roman" w:hAnsi="Times New Roman"/>
          <w:b/>
          <w:sz w:val="24"/>
        </w:rPr>
        <w:t>:03.  Inspection for temporary permits.</w:t>
      </w:r>
      <w:r>
        <w:rPr>
          <w:rFonts w:ascii="Times New Roman" w:hAnsi="Times New Roman"/>
          <w:sz w:val="24"/>
        </w:rPr>
        <w:t xml:space="preserve"> The secretary shall inspect all apiaries qualifying for a temporary permit. The detection of any regulated pest is sufficient cause for revoking a temporary permit.</w:t>
      </w:r>
    </w:p>
    <w:p w:rsidR="002F2A6C" w:rsidRDefault="002F2A6C" w:rsidP="00C3128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F2A6C" w:rsidRDefault="002F2A6C" w:rsidP="00C3128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 SDR 38, effective </w:t>
      </w:r>
      <w:smartTag w:uri="urn:schemas-microsoft-com:office:smarttags" w:element="date">
        <w:smartTagPr>
          <w:attr w:name="Year" w:val="1976"/>
          <w:attr w:name="Day" w:val="28"/>
          <w:attr w:name="Month" w:val="11"/>
        </w:smartTagPr>
        <w:r>
          <w:rPr>
            <w:rFonts w:ascii="Times New Roman" w:hAnsi="Times New Roman"/>
            <w:sz w:val="24"/>
          </w:rPr>
          <w:t>November 28, 1976</w:t>
        </w:r>
      </w:smartTag>
      <w:r>
        <w:rPr>
          <w:rFonts w:ascii="Times New Roman" w:hAnsi="Times New Roman"/>
          <w:sz w:val="24"/>
        </w:rPr>
        <w:t xml:space="preserve">; 9 SDR 151, effective </w:t>
      </w:r>
      <w:smartTag w:uri="urn:schemas-microsoft-com:office:smarttags" w:element="date">
        <w:smartTagPr>
          <w:attr w:name="Year" w:val="1983"/>
          <w:attr w:name="Day" w:val="29"/>
          <w:attr w:name="Month" w:val="5"/>
        </w:smartTagPr>
        <w:r>
          <w:rPr>
            <w:rFonts w:ascii="Times New Roman" w:hAnsi="Times New Roman"/>
            <w:sz w:val="24"/>
          </w:rPr>
          <w:t>May 29, 1983</w:t>
        </w:r>
      </w:smartTag>
      <w:r>
        <w:rPr>
          <w:rFonts w:ascii="Times New Roman" w:hAnsi="Times New Roman"/>
          <w:sz w:val="24"/>
        </w:rPr>
        <w:t xml:space="preserve">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12 SDR 205, effective </w:t>
      </w:r>
      <w:smartTag w:uri="urn:schemas-microsoft-com:office:smarttags" w:element="date">
        <w:smartTagPr>
          <w:attr w:name="Year" w:val="1986"/>
          <w:attr w:name="Day" w:val="2"/>
          <w:attr w:name="Month" w:val="7"/>
        </w:smartTagPr>
        <w:r>
          <w:rPr>
            <w:rFonts w:ascii="Times New Roman" w:hAnsi="Times New Roman"/>
            <w:sz w:val="24"/>
          </w:rPr>
          <w:t>July 2, 1986</w:t>
        </w:r>
      </w:smartTag>
      <w:r>
        <w:rPr>
          <w:rFonts w:ascii="Times New Roman" w:hAnsi="Times New Roman"/>
          <w:sz w:val="24"/>
        </w:rPr>
        <w:t>.</w:t>
      </w:r>
    </w:p>
    <w:p w:rsidR="002F2A6C" w:rsidRDefault="002F2A6C" w:rsidP="00C3128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38-18-28.</w:t>
      </w:r>
    </w:p>
    <w:p w:rsidR="002F2A6C" w:rsidRDefault="002F2A6C" w:rsidP="00C3128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38-18-3, 38-18-12.</w:t>
      </w:r>
    </w:p>
    <w:p w:rsidR="002F2A6C" w:rsidRDefault="002F2A6C" w:rsidP="00C3128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F2A6C" w:rsidSect="002F2A6C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2F2A6C"/>
    <w:rsid w:val="00340F23"/>
    <w:rsid w:val="00362647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33E32"/>
    <w:rsid w:val="00866F5E"/>
    <w:rsid w:val="008A2F70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C23245"/>
    <w:rsid w:val="00C3128E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128E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68</Words>
  <Characters>392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2004-06-04T14:20:00Z</dcterms:created>
  <dcterms:modified xsi:type="dcterms:W3CDTF">2004-06-04T14:20:00Z</dcterms:modified>
</cp:coreProperties>
</file>