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ARTICLE 61:13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SCHOOL FIRE SAFETY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Chapter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61:13:01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Definitions, Repealed.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61:13:02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Initiated procedures, Repealed.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3"/>
          <w:attr w:name="Hour" w:val="13"/>
        </w:smartTagPr>
        <w:r>
          <w:rPr>
            <w:rFonts w:ascii="Times New Roman" w:hAnsi="Times New Roman"/>
            <w:sz w:val="24"/>
          </w:rPr>
          <w:t>13:03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Enforcement of rules, Transferred.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61:13:04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Special requirements, Repealed.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61:13:05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Fire detection and sprinklers, Repealed.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61:13:06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Heating, Repealed.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61:13:07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Exits and means of egress, Repealed.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8"/>
          <w:attr w:name="Hour" w:val="13"/>
        </w:smartTagPr>
        <w:r>
          <w:rPr>
            <w:rFonts w:ascii="Times New Roman" w:hAnsi="Times New Roman"/>
            <w:sz w:val="24"/>
          </w:rPr>
          <w:t>13:08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Exit lighting, Repealed.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9"/>
          <w:attr w:name="Hour" w:val="13"/>
        </w:smartTagPr>
        <w:r>
          <w:rPr>
            <w:rFonts w:ascii="Times New Roman" w:hAnsi="Times New Roman"/>
            <w:sz w:val="24"/>
          </w:rPr>
          <w:t>13:09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Lighting and power, Repealed.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10"/>
          <w:attr w:name="Hour" w:val="13"/>
        </w:smartTagPr>
        <w:r>
          <w:rPr>
            <w:rFonts w:ascii="Times New Roman" w:hAnsi="Times New Roman"/>
            <w:sz w:val="24"/>
          </w:rPr>
          <w:t>13:10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Cleanliness and general maintenance, Repealed.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11"/>
          <w:attr w:name="Hour" w:val="13"/>
        </w:smartTagPr>
        <w:r>
          <w:rPr>
            <w:rFonts w:ascii="Times New Roman" w:hAnsi="Times New Roman"/>
            <w:sz w:val="24"/>
          </w:rPr>
          <w:t>13:11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Use of basements, Repealed.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61:13:12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Fire extinguishers, Repealed.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13"/>
          <w:attr w:name="Hour" w:val="13"/>
        </w:smartTagPr>
        <w:r>
          <w:rPr>
            <w:rFonts w:ascii="Times New Roman" w:hAnsi="Times New Roman"/>
            <w:sz w:val="24"/>
          </w:rPr>
          <w:t>13:13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Evacuation drills, Repealed.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61:13:14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Shops and industrial arts, Repealed.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15"/>
          <w:attr w:name="Hour" w:val="13"/>
        </w:smartTagPr>
        <w:r>
          <w:rPr>
            <w:rFonts w:ascii="Times New Roman" w:hAnsi="Times New Roman"/>
            <w:sz w:val="24"/>
          </w:rPr>
          <w:t>13:15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Compliance with regulations, Repealed.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61:13:01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DEFINITIONS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61:13:02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INITIATED PROCEDURES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61:13:03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ENFORCEMENT OF RULES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(Transferred. 8 SDR 87, 8 SDR 134, effective July 1, 1982)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Code Commission Note:</w:t>
      </w:r>
      <w:r>
        <w:rPr>
          <w:rFonts w:ascii="Times New Roman" w:hAnsi="Times New Roman"/>
          <w:sz w:val="24"/>
        </w:rPr>
        <w:t xml:space="preserve">  The substance of this chapter was transferred to ch 61:15:02. Those sections not transferred were repealed.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61:13:04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SPECIAL REQUIREMENTS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61:13:05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FIRE DETECTION AND SPRINKLERS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61:13:06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HEATING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61:13:07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EXITS AND MEANS OF EGRESS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61:13:08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EXIT LIGHTING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61:13:09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LIGHTING AND POWER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61:13:10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CLEANLINESS AND GENERAL MAINTENANCE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61:13:11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USE OF BASEMENTS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61:13:12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FIRE EXTINGUISHERS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Pr="006539EA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6539EA">
        <w:rPr>
          <w:rFonts w:ascii="Times New Roman" w:hAnsi="Times New Roman"/>
          <w:b/>
          <w:sz w:val="24"/>
        </w:rPr>
        <w:t>CHAPTER 61:13:13</w:t>
      </w:r>
    </w:p>
    <w:p w:rsidR="00BB3164" w:rsidRPr="006539EA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BB3164" w:rsidRPr="006539EA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6539EA">
        <w:rPr>
          <w:rFonts w:ascii="Times New Roman" w:hAnsi="Times New Roman"/>
          <w:b/>
          <w:sz w:val="24"/>
        </w:rPr>
        <w:t>EVACUATION DRILLS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61:13:14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SHOPS AND INDUSTRIAL ARTS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61:13:15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COMPLIANCE WITH REGULATIONS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3164" w:rsidRDefault="00BB31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BB3164" w:rsidSect="00BB3164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oNotTrackMoves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539EA"/>
    <w:rsid w:val="00233300"/>
    <w:rsid w:val="006539EA"/>
    <w:rsid w:val="008550C5"/>
    <w:rsid w:val="00BB31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50FEB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341</Words>
  <Characters>1946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61</dc:title>
  <dc:subject/>
  <dc:creator>Legislative Research Council</dc:creator>
  <cp:keywords/>
  <dc:description/>
  <cp:lastModifiedBy>lrpr14533</cp:lastModifiedBy>
  <cp:revision>3</cp:revision>
  <cp:lastPrinted>2005-02-09T17:12:00Z</cp:lastPrinted>
  <dcterms:created xsi:type="dcterms:W3CDTF">1997-09-25T15:22:00Z</dcterms:created>
  <dcterms:modified xsi:type="dcterms:W3CDTF">2005-02-09T17:12:00Z</dcterms:modified>
</cp:coreProperties>
</file>