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585C" w:rsidRDefault="0006585C" w:rsidP="001E1A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61:15:06:03.  Approval of proposed construction required.</w:t>
      </w:r>
      <w:r>
        <w:rPr>
          <w:rFonts w:ascii="Times New Roman" w:hAnsi="Times New Roman"/>
          <w:sz w:val="24"/>
        </w:rPr>
        <w:t xml:space="preserve"> A group family day care proprietor may not begin proposed construction until the plans and specifications have been reviewed locally and by a representative of the Department of Public Safety and approved in writing. Drawings must be drawn to scale and must clearly show plot plan sections, elevations, structural details, floor plan, electrical, mechanical, and any other details the department may require.</w:t>
      </w:r>
    </w:p>
    <w:p w:rsidR="0006585C" w:rsidRDefault="0006585C" w:rsidP="001E1A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6585C" w:rsidRDefault="0006585C" w:rsidP="001E1A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107, effective </w:t>
      </w:r>
      <w:smartTag w:uri="urn:schemas-microsoft-com:office:smarttags" w:element="date">
        <w:smartTagPr>
          <w:attr w:name="Year" w:val="1992"/>
          <w:attr w:name="Day" w:val="1"/>
          <w:attr w:name="Month" w:val="1"/>
        </w:smartTagPr>
        <w:r>
          <w:rPr>
            <w:rFonts w:ascii="Times New Roman" w:hAnsi="Times New Roman"/>
            <w:sz w:val="24"/>
          </w:rPr>
          <w:t>January 1, 1992</w:t>
        </w:r>
      </w:smartTag>
      <w:r>
        <w:rPr>
          <w:rFonts w:ascii="Times New Roman" w:hAnsi="Times New Roman"/>
          <w:sz w:val="24"/>
        </w:rPr>
        <w:t xml:space="preserve">; 27 SDR 75, effective </w:t>
      </w:r>
      <w:smartTag w:uri="urn:schemas-microsoft-com:office:smarttags" w:element="date">
        <w:smartTagPr>
          <w:attr w:name="Year" w:val="2001"/>
          <w:attr w:name="Day" w:val="7"/>
          <w:attr w:name="Month" w:val="2"/>
        </w:smartTagPr>
        <w:r>
          <w:rPr>
            <w:rFonts w:ascii="Times New Roman" w:hAnsi="Times New Roman"/>
            <w:sz w:val="24"/>
          </w:rPr>
          <w:t>February 7, 2001</w:t>
        </w:r>
      </w:smartTag>
      <w:r>
        <w:rPr>
          <w:rFonts w:ascii="Times New Roman" w:hAnsi="Times New Roman"/>
          <w:sz w:val="24"/>
        </w:rPr>
        <w:t xml:space="preserve">; 30 SDR 48, effective </w:t>
      </w:r>
      <w:smartTag w:uri="urn:schemas-microsoft-com:office:smarttags" w:element="date">
        <w:smartTagPr>
          <w:attr w:name="Year" w:val="2003"/>
          <w:attr w:name="Day" w:val="16"/>
          <w:attr w:name="Month" w:val="10"/>
        </w:smartTagPr>
        <w:r>
          <w:rPr>
            <w:rFonts w:ascii="Times New Roman" w:hAnsi="Times New Roman"/>
            <w:sz w:val="24"/>
          </w:rPr>
          <w:t>October 16, 2003</w:t>
        </w:r>
      </w:smartTag>
      <w:r>
        <w:rPr>
          <w:rFonts w:ascii="Times New Roman" w:hAnsi="Times New Roman"/>
          <w:sz w:val="24"/>
        </w:rPr>
        <w:t>.</w:t>
      </w:r>
    </w:p>
    <w:p w:rsidR="0006585C" w:rsidRDefault="0006585C" w:rsidP="001E1A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34-29B-2.</w:t>
      </w:r>
    </w:p>
    <w:p w:rsidR="0006585C" w:rsidRDefault="0006585C" w:rsidP="001E1A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34-29B-2.</w:t>
      </w:r>
    </w:p>
    <w:p w:rsidR="0006585C" w:rsidRDefault="0006585C" w:rsidP="001E1A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6585C" w:rsidSect="0006585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6585C"/>
    <w:rsid w:val="000C177B"/>
    <w:rsid w:val="001759A3"/>
    <w:rsid w:val="001969D1"/>
    <w:rsid w:val="001E1A28"/>
    <w:rsid w:val="00213F8B"/>
    <w:rsid w:val="002331DF"/>
    <w:rsid w:val="002D6964"/>
    <w:rsid w:val="0030764C"/>
    <w:rsid w:val="00311D28"/>
    <w:rsid w:val="003361F8"/>
    <w:rsid w:val="003F3E33"/>
    <w:rsid w:val="004154D8"/>
    <w:rsid w:val="00457620"/>
    <w:rsid w:val="0047488A"/>
    <w:rsid w:val="005016CD"/>
    <w:rsid w:val="005B7DA4"/>
    <w:rsid w:val="005E1E9A"/>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1A2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99</Words>
  <Characters>565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2004-08-31T21:56:00Z</dcterms:created>
  <dcterms:modified xsi:type="dcterms:W3CDTF">2004-08-31T21:56:00Z</dcterms:modified>
</cp:coreProperties>
</file>