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E2E245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61:15:07:01.  Definition of authority having jurisdiction.</w:t>
      </w:r>
      <w:r>
        <w:t xml:space="preserve"> The authority having jurisdiction is the state or local person or office enforcing the provisions of the </w:t>
      </w:r>
      <w:r>
        <w:rPr>
          <w:b w:val="1"/>
        </w:rPr>
        <w:t>International Building Code</w:t>
      </w:r>
      <w:r>
        <w:t xml:space="preserve">, </w:t>
      </w:r>
      <w:r>
        <w:rPr>
          <w:b w:val="1"/>
        </w:rPr>
        <w:t>International</w:t>
      </w:r>
      <w:r>
        <w:t xml:space="preserve"> </w:t>
      </w:r>
      <w:r>
        <w:rPr>
          <w:b w:val="1"/>
        </w:rPr>
        <w:t>Fire Code</w:t>
      </w:r>
      <w:r>
        <w:t xml:space="preserve">, </w:t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editions, and this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13-25-2, 13-25-3, 13-25-4.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</w:t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114</w:t>
      </w:r>
      <w:r>
        <w:t>.</w:t>
      </w:r>
      <w:r>
        <w:rPr>
          <w:lang w:val="en-US" w:bidi="en-US" w:eastAsia="en-US"/>
        </w:rPr>
        <w:t>0</w:t>
      </w:r>
      <w:r>
        <w:t>0 for members and $1</w:t>
      </w:r>
      <w:r>
        <w:rPr>
          <w:lang w:val="en-US" w:bidi="en-US" w:eastAsia="en-US"/>
        </w:rPr>
        <w:t>5</w:t>
      </w:r>
      <w:r>
        <w:t>2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International Code Council, 4051 West Flossmoor Road, Country Club Hills, IL 60478</w:t>
      </w:r>
      <w:r>
        <w:t>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rPr>
          <w:lang w:val="en-US" w:bidi="en-US" w:eastAsia="en-US"/>
        </w:rPr>
        <w:t>123</w:t>
      </w:r>
      <w:r>
        <w:t>.</w:t>
      </w:r>
      <w:r>
        <w:rPr>
          <w:lang w:val="en-US" w:bidi="en-US" w:eastAsia="en-US"/>
        </w:rPr>
        <w:t>00</w:t>
      </w:r>
      <w:r>
        <w:t xml:space="preserve">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International Mechanical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72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t>9</w:t>
      </w:r>
      <w:r>
        <w:rPr>
          <w:lang w:val="en-US" w:bidi="en-US" w:eastAsia="en-US"/>
        </w:rPr>
        <w:t>6</w:t>
      </w:r>
      <w:r>
        <w:t>.</w:t>
      </w:r>
      <w:r>
        <w:rPr>
          <w:lang w:val="en-US" w:bidi="en-US" w:eastAsia="en-US"/>
        </w:rPr>
        <w:t>0</w:t>
      </w:r>
      <w:r>
        <w:t>0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