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7060" w:rsidRDefault="00D67060" w:rsidP="00DB6A55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smartTag w:uri="urn:schemas-microsoft-com:office:smarttags" w:element="time">
        <w:smartTagPr>
          <w:attr w:name="Minute" w:val="41"/>
          <w:attr w:name="Hour" w:val="12"/>
        </w:smartTagPr>
        <w:r>
          <w:rPr>
            <w:rFonts w:ascii="Times New Roman" w:hAnsi="Times New Roman"/>
            <w:b/>
            <w:sz w:val="24"/>
          </w:rPr>
          <w:t>12:41:06</w:t>
        </w:r>
      </w:smartTag>
      <w:r>
        <w:rPr>
          <w:rFonts w:ascii="Times New Roman" w:hAnsi="Times New Roman"/>
          <w:b/>
          <w:sz w:val="24"/>
        </w:rPr>
        <w:t>:01.  Initiation of contested case hearing.</w:t>
      </w:r>
      <w:r>
        <w:rPr>
          <w:rFonts w:ascii="Times New Roman" w:hAnsi="Times New Roman"/>
          <w:sz w:val="24"/>
        </w:rPr>
        <w:t xml:space="preserve"> A person whose application for an entry permit or for a location is refused, whose location permit is cancelled, who has another beekeeper applying for a location within three miles of his location, or who has been ordered to treat, destroy, or remove an apiary may request a contested case hearing before the secretary, as set out in SDCL 1-26, regarding the refusal, cancellation, application, or order of the secretary. A sufficient request shall include the following:</w:t>
      </w:r>
    </w:p>
    <w:p w:rsidR="00D67060" w:rsidRDefault="00D67060" w:rsidP="00DB6A55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D67060" w:rsidRDefault="00D67060" w:rsidP="00DB6A55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(1)  Identification of the entry permit or application that was refused, the location that was cancelled, the application being made, or the order of the secretary;</w:t>
      </w:r>
    </w:p>
    <w:p w:rsidR="00D67060" w:rsidRDefault="00D67060" w:rsidP="00DB6A55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D67060" w:rsidRDefault="00D67060" w:rsidP="00DB6A55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(2)  A statement of the reason the refusal, cancellation, approval of a location, or the order of the secretary is in error;</w:t>
      </w:r>
    </w:p>
    <w:p w:rsidR="00D67060" w:rsidRDefault="00D67060" w:rsidP="00DB6A55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D67060" w:rsidRDefault="00D67060" w:rsidP="00DB6A55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(3)  Data, if any, supporting the allegation that the refusal, cancellation, approval of a location, or order of the secretary is in error; and</w:t>
      </w:r>
    </w:p>
    <w:p w:rsidR="00D67060" w:rsidRDefault="00D67060" w:rsidP="00DB6A55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D67060" w:rsidRDefault="00D67060" w:rsidP="00DB6A55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(4)  The name, address, telephone number, and signature of the person requesting the contested case hearing and his attorney if he is represented.</w:t>
      </w:r>
    </w:p>
    <w:p w:rsidR="00D67060" w:rsidRDefault="00D67060" w:rsidP="00DB6A55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D67060" w:rsidRDefault="00D67060" w:rsidP="00DB6A55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Source:</w:t>
      </w:r>
      <w:r>
        <w:rPr>
          <w:rFonts w:ascii="Times New Roman" w:hAnsi="Times New Roman"/>
          <w:sz w:val="24"/>
        </w:rPr>
        <w:t xml:space="preserve"> 9 SDR 151, effective </w:t>
      </w:r>
      <w:smartTag w:uri="urn:schemas-microsoft-com:office:smarttags" w:element="date">
        <w:smartTagPr>
          <w:attr w:name="Year" w:val="1983"/>
          <w:attr w:name="Day" w:val="29"/>
          <w:attr w:name="Month" w:val="5"/>
        </w:smartTagPr>
        <w:r>
          <w:rPr>
            <w:rFonts w:ascii="Times New Roman" w:hAnsi="Times New Roman"/>
            <w:sz w:val="24"/>
          </w:rPr>
          <w:t>May 29, 1983</w:t>
        </w:r>
      </w:smartTag>
      <w:r>
        <w:rPr>
          <w:rFonts w:ascii="Times New Roman" w:hAnsi="Times New Roman"/>
          <w:sz w:val="24"/>
        </w:rPr>
        <w:t xml:space="preserve">; 12 SDR 128, 12 SDR 154, effective </w:t>
      </w:r>
      <w:smartTag w:uri="urn:schemas-microsoft-com:office:smarttags" w:element="date">
        <w:smartTagPr>
          <w:attr w:name="Year" w:val="1986"/>
          <w:attr w:name="Day" w:val="1"/>
          <w:attr w:name="Month" w:val="7"/>
        </w:smartTagPr>
        <w:r>
          <w:rPr>
            <w:rFonts w:ascii="Times New Roman" w:hAnsi="Times New Roman"/>
            <w:sz w:val="24"/>
          </w:rPr>
          <w:t>July 1, 1986</w:t>
        </w:r>
      </w:smartTag>
      <w:r>
        <w:rPr>
          <w:rFonts w:ascii="Times New Roman" w:hAnsi="Times New Roman"/>
          <w:sz w:val="24"/>
        </w:rPr>
        <w:t xml:space="preserve">; 12 SDR 205, effective </w:t>
      </w:r>
      <w:smartTag w:uri="urn:schemas-microsoft-com:office:smarttags" w:element="date">
        <w:smartTagPr>
          <w:attr w:name="Year" w:val="1986"/>
          <w:attr w:name="Day" w:val="2"/>
          <w:attr w:name="Month" w:val="7"/>
        </w:smartTagPr>
        <w:r>
          <w:rPr>
            <w:rFonts w:ascii="Times New Roman" w:hAnsi="Times New Roman"/>
            <w:sz w:val="24"/>
          </w:rPr>
          <w:t>July 2, 1986</w:t>
        </w:r>
      </w:smartTag>
      <w:r>
        <w:rPr>
          <w:rFonts w:ascii="Times New Roman" w:hAnsi="Times New Roman"/>
          <w:sz w:val="24"/>
        </w:rPr>
        <w:t>.</w:t>
      </w:r>
    </w:p>
    <w:p w:rsidR="00D67060" w:rsidRDefault="00D67060" w:rsidP="00DB6A55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General Authority:</w:t>
      </w:r>
      <w:r>
        <w:rPr>
          <w:rFonts w:ascii="Times New Roman" w:hAnsi="Times New Roman"/>
          <w:sz w:val="24"/>
        </w:rPr>
        <w:t xml:space="preserve"> SDCL 38-18-28.</w:t>
      </w:r>
    </w:p>
    <w:p w:rsidR="00D67060" w:rsidRDefault="00D67060" w:rsidP="00DB6A55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Law Implemented:</w:t>
      </w:r>
      <w:r>
        <w:rPr>
          <w:rFonts w:ascii="Times New Roman" w:hAnsi="Times New Roman"/>
          <w:sz w:val="24"/>
        </w:rPr>
        <w:t xml:space="preserve"> SDCL 38-18-3, 38-18-4, 38-18-16, 38-18-16.1.</w:t>
      </w:r>
    </w:p>
    <w:p w:rsidR="00D67060" w:rsidRDefault="00D67060" w:rsidP="00DB6A55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sectPr w:rsidR="00D67060" w:rsidSect="00D6706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A1BEE"/>
    <w:rsid w:val="00044009"/>
    <w:rsid w:val="000709F9"/>
    <w:rsid w:val="000A1BEE"/>
    <w:rsid w:val="00120C6B"/>
    <w:rsid w:val="00152A29"/>
    <w:rsid w:val="00161917"/>
    <w:rsid w:val="00166DFE"/>
    <w:rsid w:val="002223DF"/>
    <w:rsid w:val="0029344D"/>
    <w:rsid w:val="002B1A53"/>
    <w:rsid w:val="002B626E"/>
    <w:rsid w:val="002C74CD"/>
    <w:rsid w:val="00340F23"/>
    <w:rsid w:val="00362647"/>
    <w:rsid w:val="003E2483"/>
    <w:rsid w:val="004E2C32"/>
    <w:rsid w:val="005660EA"/>
    <w:rsid w:val="00584838"/>
    <w:rsid w:val="00595E43"/>
    <w:rsid w:val="006F473A"/>
    <w:rsid w:val="00706298"/>
    <w:rsid w:val="00756965"/>
    <w:rsid w:val="00790339"/>
    <w:rsid w:val="007B3147"/>
    <w:rsid w:val="00833E32"/>
    <w:rsid w:val="00866F5E"/>
    <w:rsid w:val="008A2F70"/>
    <w:rsid w:val="008D3A69"/>
    <w:rsid w:val="008F0EA8"/>
    <w:rsid w:val="00914265"/>
    <w:rsid w:val="00A04525"/>
    <w:rsid w:val="00A50166"/>
    <w:rsid w:val="00A544F7"/>
    <w:rsid w:val="00A663CC"/>
    <w:rsid w:val="00A87BF6"/>
    <w:rsid w:val="00AA356A"/>
    <w:rsid w:val="00C23245"/>
    <w:rsid w:val="00C626B9"/>
    <w:rsid w:val="00CC7638"/>
    <w:rsid w:val="00D26D2C"/>
    <w:rsid w:val="00D60F9C"/>
    <w:rsid w:val="00D67060"/>
    <w:rsid w:val="00D77591"/>
    <w:rsid w:val="00DB6A55"/>
    <w:rsid w:val="00E432E2"/>
    <w:rsid w:val="00E53FE0"/>
    <w:rsid w:val="00E944DE"/>
    <w:rsid w:val="00E97E6F"/>
    <w:rsid w:val="00F8701E"/>
    <w:rsid w:val="00FB34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date"/>
  <w:smartTagType w:namespaceuri="urn:schemas-microsoft-com:office:smarttags" w:name="tim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6A55"/>
    <w:pPr>
      <w:overflowPunct w:val="0"/>
      <w:autoSpaceDE w:val="0"/>
      <w:autoSpaceDN w:val="0"/>
      <w:adjustRightInd w:val="0"/>
      <w:textAlignment w:val="baseline"/>
    </w:pPr>
    <w:rPr>
      <w:rFonts w:ascii="Times" w:hAnsi="Times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200</Words>
  <Characters>1143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lrpr15454</dc:creator>
  <cp:keywords/>
  <dc:description/>
  <cp:lastModifiedBy>lrpr15454</cp:lastModifiedBy>
  <cp:revision>1</cp:revision>
  <dcterms:created xsi:type="dcterms:W3CDTF">2004-06-04T14:34:00Z</dcterms:created>
  <dcterms:modified xsi:type="dcterms:W3CDTF">2004-06-04T14:34:00Z</dcterms:modified>
</cp:coreProperties>
</file>