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55D1" w:rsidRDefault="002255D1" w:rsidP="00CA49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</w:t>
      </w:r>
      <w:smartTag w:uri="urn:schemas-microsoft-com:office:smarttags" w:element="time">
        <w:smartTagPr>
          <w:attr w:name="Minute" w:val="10"/>
          <w:attr w:name="Hour" w:val="18"/>
        </w:smartTagPr>
        <w:r>
          <w:rPr>
            <w:rFonts w:ascii="Times New Roman" w:hAnsi="Times New Roman"/>
            <w:b/>
            <w:sz w:val="24"/>
          </w:rPr>
          <w:t>18:10</w:t>
        </w:r>
      </w:smartTag>
      <w:r>
        <w:rPr>
          <w:rFonts w:ascii="Times New Roman" w:hAnsi="Times New Roman"/>
          <w:b/>
          <w:sz w:val="24"/>
        </w:rPr>
        <w:t>:01.  Deference to court.</w:t>
      </w:r>
      <w:r>
        <w:rPr>
          <w:rFonts w:ascii="Times New Roman" w:hAnsi="Times New Roman"/>
          <w:sz w:val="24"/>
        </w:rPr>
        <w:t xml:space="preserve"> If a person's license or permit has been suspended, revoked, disqualified, or cancelled and a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court has authority to 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sue</w:t>
        </w:r>
      </w:smartTag>
      <w:r>
        <w:rPr>
          <w:rFonts w:ascii="Times New Roman" w:hAnsi="Times New Roman"/>
          <w:sz w:val="24"/>
        </w:rPr>
        <w:t xml:space="preserve"> a license, permit, or restricted license, the department may not 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sue</w:t>
        </w:r>
      </w:smartTag>
      <w:r>
        <w:rPr>
          <w:rFonts w:ascii="Times New Roman" w:hAnsi="Times New Roman"/>
          <w:sz w:val="24"/>
        </w:rPr>
        <w:t xml:space="preserve"> a restricted license except upon receipt of an order of the court.</w:t>
      </w:r>
    </w:p>
    <w:p w:rsidR="002255D1" w:rsidRDefault="002255D1" w:rsidP="00CA49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255D1" w:rsidRDefault="002255D1" w:rsidP="00CA49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26 SDR 9, effective </w:t>
      </w:r>
      <w:smartTag w:uri="urn:schemas-microsoft-com:office:smarttags" w:element="date">
        <w:smartTagPr>
          <w:attr w:name="Year" w:val="1999"/>
          <w:attr w:name="Day" w:val="2"/>
          <w:attr w:name="Month" w:val="8"/>
        </w:smartTagPr>
        <w:r>
          <w:rPr>
            <w:rFonts w:ascii="Times New Roman" w:hAnsi="Times New Roman"/>
            <w:sz w:val="24"/>
          </w:rPr>
          <w:t>August 2, 1999</w:t>
        </w:r>
      </w:smartTag>
      <w:r>
        <w:rPr>
          <w:rFonts w:ascii="Times New Roman" w:hAnsi="Times New Roman"/>
          <w:sz w:val="24"/>
        </w:rPr>
        <w:t>.</w:t>
      </w:r>
    </w:p>
    <w:p w:rsidR="002255D1" w:rsidRDefault="002255D1" w:rsidP="00CA49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32-12-49, 32-12-49.4.</w:t>
      </w:r>
    </w:p>
    <w:p w:rsidR="002255D1" w:rsidRDefault="002255D1" w:rsidP="00CA49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32-12-49, 32-12-49.4.</w:t>
      </w:r>
    </w:p>
    <w:p w:rsidR="002255D1" w:rsidRDefault="002255D1" w:rsidP="00CA49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255D1" w:rsidSect="002255D1">
      <w:pgSz w:w="12240" w:h="15840"/>
      <w:pgMar w:top="994" w:right="1440" w:bottom="994" w:left="1267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255D1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A493C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493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66</Words>
  <Characters>382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2004-09-02T17:06:00Z</dcterms:created>
  <dcterms:modified xsi:type="dcterms:W3CDTF">2004-09-02T17:06:00Z</dcterms:modified>
</cp:coreProperties>
</file>