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DCC" w:rsidRDefault="009E2DCC" w:rsidP="00CB07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61:25:04:12.  Third-party tester agreement.</w:t>
      </w:r>
      <w:r>
        <w:rPr>
          <w:rFonts w:ascii="Times New Roman" w:hAnsi="Times New Roman"/>
          <w:sz w:val="24"/>
        </w:rPr>
        <w:t xml:space="preserve"> An applicant for a third-party tester or third-party examiner certificate shall execute an agreement form provided by the department in which the applicant agrees, at a minimum, to comply with the requirements of this chapter for third-party testers, including the audit procedures in § 61:25:04:13, and agrees to hold the department harmless from liability resulting from the third-party tester's administration of the commercial driver licensing skills test program.</w:t>
      </w:r>
    </w:p>
    <w:p w:rsidR="009E2DCC" w:rsidRDefault="009E2DCC" w:rsidP="00CB07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2DCC" w:rsidRDefault="009E2DCC" w:rsidP="00CB07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88, effective November 16, 1989; 25 SDR 34, effective September 15, 1998; 33 SDR 108, effective December 27, 2006; 42 SDR 31, effective September 9, 2015.</w:t>
      </w:r>
    </w:p>
    <w:p w:rsidR="009E2DCC" w:rsidRDefault="009E2DCC" w:rsidP="00CB07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32-12A-48(6).</w:t>
      </w:r>
    </w:p>
    <w:p w:rsidR="009E2DCC" w:rsidRDefault="009E2DCC" w:rsidP="00CB07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32-12A-11, 32-12A-49.</w:t>
      </w:r>
    </w:p>
    <w:p w:rsidR="009E2DCC" w:rsidRDefault="009E2DCC" w:rsidP="00CB07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2DCC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07B0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EE6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C2C1E"/>
    <w:rsid w:val="006C6448"/>
    <w:rsid w:val="006C67E2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8F0"/>
    <w:rsid w:val="007C7B94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2DCC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1A7C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07B0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07B0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115</Words>
  <Characters>656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2015-09-10T21:05:00Z</dcterms:created>
  <dcterms:modified xsi:type="dcterms:W3CDTF">2015-09-10T21:05:00Z</dcterms:modified>
</cp:coreProperties>
</file>