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3270" w:rsidRDefault="00293270" w:rsidP="00DB1B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61:31:01:08.  Glass.</w:t>
      </w:r>
      <w:r>
        <w:rPr>
          <w:rFonts w:ascii="Times New Roman" w:hAnsi="Times New Roman"/>
          <w:sz w:val="24"/>
        </w:rPr>
        <w:t xml:space="preserve"> All buses shall be equipped with safety glass or safety glazing material in compliance with SDCL 32-15.</w:t>
      </w:r>
    </w:p>
    <w:p w:rsidR="00293270" w:rsidRDefault="00293270" w:rsidP="00DB1B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93270" w:rsidRDefault="00293270" w:rsidP="00DB1B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5 SDR 19, effective </w:t>
      </w:r>
      <w:smartTag w:uri="urn:schemas-microsoft-com:office:smarttags" w:element="date">
        <w:smartTagPr>
          <w:attr w:name="Year" w:val="1978"/>
          <w:attr w:name="Day" w:val="14"/>
          <w:attr w:name="Month" w:val="9"/>
        </w:smartTagPr>
        <w:r>
          <w:rPr>
            <w:rFonts w:ascii="Times New Roman" w:hAnsi="Times New Roman"/>
            <w:sz w:val="24"/>
          </w:rPr>
          <w:t>September 14, 1978</w:t>
        </w:r>
      </w:smartTag>
      <w:r>
        <w:rPr>
          <w:rFonts w:ascii="Times New Roman" w:hAnsi="Times New Roman"/>
          <w:sz w:val="24"/>
        </w:rPr>
        <w:t xml:space="preserve">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293270" w:rsidRDefault="00293270" w:rsidP="00DB1B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32-21-3.1.</w:t>
      </w:r>
    </w:p>
    <w:p w:rsidR="00293270" w:rsidRDefault="00293270" w:rsidP="00DB1B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32-15-1, 32-15-2.1 to 32-15-2.3, 32-15-5, 32-15A-5.</w:t>
      </w:r>
    </w:p>
    <w:p w:rsidR="00293270" w:rsidRDefault="00293270" w:rsidP="00DB1B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93270" w:rsidSect="0029327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93270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1BD1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1BD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56</Words>
  <Characters>325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2004-09-24T16:51:00Z</dcterms:created>
  <dcterms:modified xsi:type="dcterms:W3CDTF">2004-09-24T16:51:00Z</dcterms:modified>
</cp:coreProperties>
</file>