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64:01:01:46.  Description of process that creates records.</w:t>
      </w:r>
      <w:r>
        <w:t xml:space="preserve"> Upon the request of the department, the taxpayer sh</w:t>
      </w:r>
      <w:smartTag w:uri="urn:schemas-microsoft-com:office:smarttags" w:element="PersonName">
        <w:r>
          <w:t>all</w:t>
        </w:r>
      </w:smartTag>
      <w:r>
        <w:t xml:space="preserve"> provide a description of the business process that created the records. The description sh</w:t>
      </w:r>
      <w:smartTag w:uri="urn:schemas-microsoft-com:office:smarttags" w:element="PersonName">
        <w:r>
          <w:t>all</w:t>
        </w:r>
      </w:smartTag>
      <w:r>
        <w:t xml:space="preserve"> include the relationship between the records and the tax documents prepared by the taxpayer and the measures employed to ensure the integrity of the records.</w:t>
      </w:r>
    </w:p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The taxpayer sh</w:t>
      </w:r>
      <w:smartTag w:uri="urn:schemas-microsoft-com:office:smarttags" w:element="PersonName">
        <w:r>
          <w:t>all</w:t>
        </w:r>
      </w:smartTag>
      <w:r>
        <w:t xml:space="preserve"> be capable of demonstrating:</w:t>
      </w:r>
    </w:p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The functions being performed as the functions relate to the flow of data through the system;</w:t>
      </w:r>
    </w:p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 internal controls used to ensure accurate and reliable processing; and</w:t>
      </w:r>
    </w:p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The internal controls used to prevent unauthorized addition, alteration, or deletion of the records.</w:t>
      </w:r>
    </w:p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28 SDR 178, effective </w:t>
      </w:r>
      <w:smartTag w:uri="urn:schemas-microsoft-com:office:smarttags" w:element="date">
        <w:smartTagPr>
          <w:attr w:name="Year" w:val="2002"/>
          <w:attr w:name="Day" w:val="1"/>
          <w:attr w:name="Month" w:val="7"/>
        </w:smartTagPr>
        <w:r>
          <w:t>July 1, 2002</w:t>
        </w:r>
      </w:smartTag>
      <w:r>
        <w:t xml:space="preserve">; 32 SDR 225, effective </w:t>
      </w:r>
      <w:smartTag w:uri="urn:schemas-microsoft-com:office:smarttags" w:element="date">
        <w:smartTagPr>
          <w:attr w:name="Year" w:val="2006"/>
          <w:attr w:name="Day" w:val="3"/>
          <w:attr w:name="Month" w:val="7"/>
        </w:smartTagPr>
        <w:r>
          <w:t>July 3, 2006</w:t>
        </w:r>
      </w:smartTag>
      <w:r>
        <w:t>.</w:t>
      </w:r>
    </w:p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10-45-47.1(4), 10-45D-13(4), 10-46-35.1(4), 10-46A-19(4), 10-46B-18(4), 10-46E-11(4), 10-47B-2, 10-52A-7(4).</w:t>
      </w:r>
    </w:p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10-45-45, 10-45D-12, 10-46-39, 10-46A-7, 10-46B-6, 10-46E-8, 10-47B-157, 10-52A-6.</w:t>
      </w:r>
    </w:p>
    <w:p w:rsidR="00D91EAA" w:rsidRDefault="00D91EAA" w:rsidP="00F024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91EAA" w:rsidSect="00D91EA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91EAA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249A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49A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153</Words>
  <Characters>876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2006-06-23T16:33:00Z</dcterms:created>
  <dcterms:modified xsi:type="dcterms:W3CDTF">2006-06-23T16:34:00Z</dcterms:modified>
</cp:coreProperties>
</file>