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4BD3" w:rsidRDefault="00764BD3" w:rsidP="009556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w:t>
      </w:r>
      <w:smartTag w:uri="urn:schemas-microsoft-com:office:smarttags" w:element="time">
        <w:smartTagPr>
          <w:attr w:name="Minute" w:val="1"/>
          <w:attr w:name="Hour" w:val="18"/>
        </w:smartTagPr>
        <w:r>
          <w:rPr>
            <w:rFonts w:ascii="Times New Roman" w:hAnsi="Times New Roman"/>
            <w:b/>
            <w:sz w:val="24"/>
          </w:rPr>
          <w:t>06:01</w:t>
        </w:r>
      </w:smartTag>
      <w:r>
        <w:rPr>
          <w:rFonts w:ascii="Times New Roman" w:hAnsi="Times New Roman"/>
          <w:b/>
          <w:sz w:val="24"/>
        </w:rPr>
        <w:t xml:space="preserve">:01.01.  Sales to or by the </w:t>
      </w:r>
      <w:smartTag w:uri="urn:schemas-microsoft-com:office:smarttags" w:element="place">
        <w:smartTag w:uri="urn:schemas-microsoft-com:office:smarttags" w:element="country-region">
          <w:r>
            <w:rPr>
              <w:rFonts w:ascii="Times New Roman" w:hAnsi="Times New Roman"/>
              <w:b/>
              <w:sz w:val="24"/>
            </w:rPr>
            <w:t>United States</w:t>
          </w:r>
        </w:smartTag>
      </w:smartTag>
      <w:r>
        <w:rPr>
          <w:rFonts w:ascii="Times New Roman" w:hAnsi="Times New Roman"/>
          <w:b/>
          <w:sz w:val="24"/>
        </w:rPr>
        <w:t xml:space="preserve"> army and its instrumentalities upon military reservations.</w:t>
      </w:r>
      <w:r>
        <w:rPr>
          <w:rFonts w:ascii="Times New Roman" w:hAnsi="Times New Roman"/>
          <w:sz w:val="24"/>
        </w:rPr>
        <w:t xml:space="preserve"> Sales tax does not apply to service organizations operating exclusively within a federal area over which the state of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has conceded </w:t>
      </w:r>
      <w:smartTag w:uri="urn:schemas-microsoft-com:office:smarttags" w:element="PersonName">
        <w:r>
          <w:rPr>
            <w:rFonts w:ascii="Times New Roman" w:hAnsi="Times New Roman"/>
            <w:sz w:val="24"/>
          </w:rPr>
          <w:t>all</w:t>
        </w:r>
      </w:smartTag>
      <w:r>
        <w:rPr>
          <w:rFonts w:ascii="Times New Roman" w:hAnsi="Times New Roman"/>
          <w:sz w:val="24"/>
        </w:rPr>
        <w:t xml:space="preserve"> jurisdiction to the </w:t>
      </w:r>
      <w:smartTag w:uri="urn:schemas-microsoft-com:office:smarttags" w:element="place">
        <w:smartTag w:uri="urn:schemas-microsoft-com:office:smarttags" w:element="country-region">
          <w:r>
            <w:rPr>
              <w:rFonts w:ascii="Times New Roman" w:hAnsi="Times New Roman"/>
              <w:sz w:val="24"/>
            </w:rPr>
            <w:t>United States</w:t>
          </w:r>
        </w:smartTag>
      </w:smartTag>
      <w:r>
        <w:rPr>
          <w:rFonts w:ascii="Times New Roman" w:hAnsi="Times New Roman"/>
          <w:sz w:val="24"/>
        </w:rPr>
        <w:t xml:space="preserve"> government. Sales to or by post exchanges, officers' clubs, mess, and noncommissioned officers' clubs and </w:t>
      </w:r>
      <w:smartTag w:uri="urn:schemas-microsoft-com:office:smarttags" w:element="PersonName">
        <w:r>
          <w:rPr>
            <w:rFonts w:ascii="Times New Roman" w:hAnsi="Times New Roman"/>
            <w:sz w:val="24"/>
          </w:rPr>
          <w:t>all</w:t>
        </w:r>
      </w:smartTag>
      <w:r>
        <w:rPr>
          <w:rFonts w:ascii="Times New Roman" w:hAnsi="Times New Roman"/>
          <w:sz w:val="24"/>
        </w:rPr>
        <w:t xml:space="preserve"> other voluntary unincorporated organizations of army personnel authorized by the secretary of defense, or sales made by such organizations to any authorized purchaser, are also exempt. The term "authorized purchaser" includes those persons who are permitted to purchase from such organizations under regulations is</w:t>
      </w:r>
      <w:smartTag w:uri="urn:schemas-microsoft-com:office:smarttags" w:element="PersonName">
        <w:r>
          <w:rPr>
            <w:rFonts w:ascii="Times New Roman" w:hAnsi="Times New Roman"/>
            <w:sz w:val="24"/>
          </w:rPr>
          <w:t>sue</w:t>
        </w:r>
      </w:smartTag>
      <w:r>
        <w:rPr>
          <w:rFonts w:ascii="Times New Roman" w:hAnsi="Times New Roman"/>
          <w:sz w:val="24"/>
        </w:rPr>
        <w:t>d by the secretary of defense.</w:t>
      </w:r>
    </w:p>
    <w:p w:rsidR="00764BD3" w:rsidRDefault="00764BD3" w:rsidP="009556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4BD3" w:rsidRDefault="00764BD3" w:rsidP="009556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Sales to persons in the armed forces of the </w:t>
      </w:r>
      <w:smartTag w:uri="urn:schemas-microsoft-com:office:smarttags" w:element="place">
        <w:smartTag w:uri="urn:schemas-microsoft-com:office:smarttags" w:element="country-region">
          <w:r>
            <w:rPr>
              <w:rFonts w:ascii="Times New Roman" w:hAnsi="Times New Roman"/>
              <w:sz w:val="24"/>
            </w:rPr>
            <w:t>United States</w:t>
          </w:r>
        </w:smartTag>
      </w:smartTag>
      <w:r>
        <w:rPr>
          <w:rFonts w:ascii="Times New Roman" w:hAnsi="Times New Roman"/>
          <w:sz w:val="24"/>
        </w:rPr>
        <w:t xml:space="preserve">, including civilian employees in such service, are not exempt from sales tax, unless such sales are made to them as an authorized purchaser by a service organization exclusively within a </w:t>
      </w:r>
      <w:smartTag w:uri="urn:schemas-microsoft-com:office:smarttags" w:element="place">
        <w:smartTag w:uri="urn:schemas-microsoft-com:office:smarttags" w:element="country-region">
          <w:r>
            <w:rPr>
              <w:rFonts w:ascii="Times New Roman" w:hAnsi="Times New Roman"/>
              <w:sz w:val="24"/>
            </w:rPr>
            <w:t>United States</w:t>
          </w:r>
        </w:smartTag>
      </w:smartTag>
      <w:r>
        <w:rPr>
          <w:rFonts w:ascii="Times New Roman" w:hAnsi="Times New Roman"/>
          <w:sz w:val="24"/>
        </w:rPr>
        <w:t xml:space="preserve"> military reservation and authorized by the secretary of defense.</w:t>
      </w:r>
    </w:p>
    <w:p w:rsidR="00764BD3" w:rsidRDefault="00764BD3" w:rsidP="009556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4BD3" w:rsidRDefault="00764BD3" w:rsidP="009556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64:</w:t>
      </w:r>
      <w:smartTag w:uri="urn:schemas-microsoft-com:office:smarttags" w:element="time">
        <w:smartTagPr>
          <w:attr w:name="Minute" w:val="1"/>
          <w:attr w:name="Hour" w:val="18"/>
        </w:smartTagPr>
        <w:r>
          <w:rPr>
            <w:rFonts w:ascii="Times New Roman" w:hAnsi="Times New Roman"/>
            <w:sz w:val="24"/>
          </w:rPr>
          <w:t>06:01:47</w:t>
        </w:r>
      </w:smartTag>
      <w:r>
        <w:rPr>
          <w:rFonts w:ascii="Times New Roman" w:hAnsi="Times New Roman"/>
          <w:sz w:val="24"/>
        </w:rPr>
        <w:t xml:space="preserve">, 16 SDR 76, effective </w:t>
      </w:r>
      <w:smartTag w:uri="urn:schemas-microsoft-com:office:smarttags" w:element="date">
        <w:smartTagPr>
          <w:attr w:name="Year" w:val="1989"/>
          <w:attr w:name="Day" w:val="1"/>
          <w:attr w:name="Month" w:val="11"/>
        </w:smartTagPr>
        <w:r>
          <w:rPr>
            <w:rFonts w:ascii="Times New Roman" w:hAnsi="Times New Roman"/>
            <w:sz w:val="24"/>
          </w:rPr>
          <w:t>November 1, 1989</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764BD3" w:rsidRDefault="00764BD3" w:rsidP="009556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10-45-47.1.</w:t>
      </w:r>
    </w:p>
    <w:p w:rsidR="00764BD3" w:rsidRDefault="00764BD3" w:rsidP="009556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10-45-10.</w:t>
      </w:r>
    </w:p>
    <w:p w:rsidR="00764BD3" w:rsidRDefault="00764BD3" w:rsidP="009556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4BD3" w:rsidRDefault="00764BD3" w:rsidP="009556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Declaratory Ruling:</w:t>
      </w:r>
      <w:r>
        <w:rPr>
          <w:rFonts w:ascii="Times New Roman" w:hAnsi="Times New Roman"/>
          <w:sz w:val="24"/>
        </w:rPr>
        <w:t xml:space="preserve"> The sales tax exemption from receipts of sales of tangible personal property to governmental agencies also applies to the gross receipts from sales of services to governmental entities. Secretary of Revenue Declaratory Ruling No. 79-3.</w:t>
      </w:r>
    </w:p>
    <w:p w:rsidR="00764BD3" w:rsidRDefault="00764BD3" w:rsidP="009556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64BD3" w:rsidSect="00764BD3">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34D90"/>
    <w:rsid w:val="00667DF8"/>
    <w:rsid w:val="00764BD3"/>
    <w:rsid w:val="008B4366"/>
    <w:rsid w:val="008C1733"/>
    <w:rsid w:val="00912D30"/>
    <w:rsid w:val="00930C91"/>
    <w:rsid w:val="00955637"/>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509F9"/>
    <w:rsid w:val="00D82418"/>
    <w:rsid w:val="00D866F2"/>
    <w:rsid w:val="00DA6219"/>
    <w:rsid w:val="00DB63DF"/>
    <w:rsid w:val="00E22C28"/>
    <w:rsid w:val="00E52ADD"/>
    <w:rsid w:val="00E85A32"/>
    <w:rsid w:val="00EA4675"/>
    <w:rsid w:val="00EB72CE"/>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smartTagType w:namespaceuri="urn:schemas-microsoft-com:office:smarttags" w:name="State"/>
  <w:smartTagType w:namespaceuri="urn:schemas-microsoft-com:office:smarttags" w:name="place"/>
  <w:smartTagType w:namespaceuri="urn:schemas-microsoft-com:office:smarttags" w:name="country-region"/>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5637"/>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237</Words>
  <Characters>1354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2004-10-25T17:07:00Z</dcterms:created>
  <dcterms:modified xsi:type="dcterms:W3CDTF">2004-10-25T17:07:00Z</dcterms:modified>
</cp:coreProperties>
</file>