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78" w:rsidRDefault="00A13278" w:rsidP="00D34D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:18.  Federal manufacturer's excise taxes.</w:t>
      </w:r>
      <w:r>
        <w:rPr>
          <w:rFonts w:ascii="Times New Roman" w:hAnsi="Times New Roman"/>
          <w:sz w:val="24"/>
        </w:rPr>
        <w:t xml:space="preserve"> Repealed.</w:t>
      </w:r>
    </w:p>
    <w:p w:rsidR="00A13278" w:rsidRDefault="00A13278" w:rsidP="00D34D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13278" w:rsidRDefault="00A13278" w:rsidP="00D34D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11 SDR 1, effective </w:t>
      </w:r>
      <w:smartTag w:uri="urn:schemas-microsoft-com:office:smarttags" w:element="date">
        <w:smartTagPr>
          <w:attr w:name="Year" w:val="1984"/>
          <w:attr w:name="Day" w:val="19"/>
          <w:attr w:name="Month" w:val="7"/>
        </w:smartTagPr>
        <w:r>
          <w:rPr>
            <w:rFonts w:ascii="Times New Roman" w:hAnsi="Times New Roman"/>
            <w:sz w:val="24"/>
          </w:rPr>
          <w:t>July 19, 1984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 xml:space="preserve">; repealed, 28 SDR 178, effective </w:t>
      </w:r>
      <w:smartTag w:uri="urn:schemas-microsoft-com:office:smarttags" w:element="date">
        <w:smartTagPr>
          <w:attr w:name="Year" w:val="2002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2002</w:t>
        </w:r>
      </w:smartTag>
      <w:r>
        <w:rPr>
          <w:rFonts w:ascii="Times New Roman" w:hAnsi="Times New Roman"/>
          <w:sz w:val="24"/>
        </w:rPr>
        <w:t>.</w:t>
      </w:r>
    </w:p>
    <w:p w:rsidR="00A13278" w:rsidRDefault="00A13278" w:rsidP="00D34D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13278" w:rsidSect="00A1327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13278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34DA3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A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</Words>
  <Characters>221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2004-10-25T17:18:00Z</dcterms:created>
  <dcterms:modified xsi:type="dcterms:W3CDTF">2004-10-25T17:18:00Z</dcterms:modified>
</cp:coreProperties>
</file>