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w:t>
      </w:r>
      <w:smartTag w:uri="urn:schemas-microsoft-com:office:smarttags" w:element="time">
        <w:smartTagPr>
          <w:attr w:name="Minute" w:val="1"/>
          <w:attr w:name="Hour" w:val="18"/>
        </w:smartTagPr>
        <w:r>
          <w:rPr>
            <w:rFonts w:ascii="Times New Roman" w:hAnsi="Times New Roman"/>
            <w:b/>
            <w:sz w:val="24"/>
          </w:rPr>
          <w:t>06:01</w:t>
        </w:r>
      </w:smartTag>
      <w:r>
        <w:rPr>
          <w:rFonts w:ascii="Times New Roman" w:hAnsi="Times New Roman"/>
          <w:b/>
          <w:sz w:val="24"/>
        </w:rPr>
        <w:t xml:space="preserve">:24.  Interstate sales -- Originating in </w:t>
      </w:r>
      <w:smartTag w:uri="urn:schemas-microsoft-com:office:smarttags" w:element="place">
        <w:smartTag w:uri="urn:schemas-microsoft-com:office:smarttags" w:element="State">
          <w:r>
            <w:rPr>
              <w:rFonts w:ascii="Times New Roman" w:hAnsi="Times New Roman"/>
              <w:b/>
              <w:sz w:val="24"/>
            </w:rPr>
            <w:t>South Dakota</w:t>
          </w:r>
        </w:smartTag>
      </w:smartTag>
      <w:r>
        <w:rPr>
          <w:rFonts w:ascii="Times New Roman" w:hAnsi="Times New Roman"/>
          <w:b/>
          <w:sz w:val="24"/>
        </w:rPr>
        <w:t>.</w:t>
      </w:r>
      <w:r>
        <w:rPr>
          <w:rFonts w:ascii="Times New Roman" w:hAnsi="Times New Roman"/>
          <w:sz w:val="24"/>
        </w:rPr>
        <w:t xml:space="preserve"> Tax does not extend to gross receipts from sales in which the seller is obligated under the terms of the agreement to make physical delivery of the goods sold, from a point in the state to a point outside the state, not to be returned to a point within the state. Written evidence of the contract of sale must be retained by the retailer to prove physical delivery was made outside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Tax does not apply to receipts from a sale if the seller, by carrier or mail, delivers goods sold from a point in this state to a point outside the state on order of the buyer not to be returned to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The most acceptable proof delivery was made outside the state will be:</w:t>
      </w: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 bill of lading or weight bill made out to the seller's order and c</w:t>
      </w:r>
      <w:smartTag w:uri="urn:schemas-microsoft-com:office:smarttags" w:element="PersonName">
        <w:r>
          <w:rPr>
            <w:rFonts w:ascii="Times New Roman" w:hAnsi="Times New Roman"/>
            <w:sz w:val="24"/>
          </w:rPr>
          <w:t>all</w:t>
        </w:r>
      </w:smartTag>
      <w:r>
        <w:rPr>
          <w:rFonts w:ascii="Times New Roman" w:hAnsi="Times New Roman"/>
          <w:sz w:val="24"/>
        </w:rPr>
        <w:t>ing for delivery;</w:t>
      </w: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An insurance receipt or registry is</w:t>
      </w:r>
      <w:smartTag w:uri="urn:schemas-microsoft-com:office:smarttags" w:element="PersonName">
        <w:r>
          <w:rPr>
            <w:rFonts w:ascii="Times New Roman" w:hAnsi="Times New Roman"/>
            <w:sz w:val="24"/>
          </w:rPr>
          <w:t>sue</w:t>
        </w:r>
      </w:smartTag>
      <w:r>
        <w:rPr>
          <w:rFonts w:ascii="Times New Roman" w:hAnsi="Times New Roman"/>
          <w:sz w:val="24"/>
        </w:rPr>
        <w:t xml:space="preserve">d by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 xml:space="preserve"> postal department, or a post office department receipt; or</w:t>
      </w: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 receipt of delivery signed by the seller's delivery agent showing the signature and address of the person outside this state who received the goods delivered. It is immaterial whether the goods are sold f.o.b. origin or f.o.b. destination.</w:t>
      </w: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13 SDR 129, 13 SDR 134,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21 SDR 219, effective </w:t>
      </w:r>
      <w:smartTag w:uri="urn:schemas-microsoft-com:office:smarttags" w:element="date">
        <w:smartTagPr>
          <w:attr w:name="Year" w:val="1995"/>
          <w:attr w:name="Day" w:val="1"/>
          <w:attr w:name="Month" w:val="7"/>
        </w:smartTagPr>
        <w:r>
          <w:rPr>
            <w:rFonts w:ascii="Times New Roman" w:hAnsi="Times New Roman"/>
            <w:sz w:val="24"/>
          </w:rPr>
          <w:t>July 1, 1995</w:t>
        </w:r>
      </w:smartTag>
      <w:r>
        <w:rPr>
          <w:rFonts w:ascii="Times New Roman" w:hAnsi="Times New Roman"/>
          <w:sz w:val="24"/>
        </w:rPr>
        <w:t>.</w:t>
      </w: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10-45-47.1(3).</w:t>
      </w: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10-45-9.</w:t>
      </w:r>
    </w:p>
    <w:p w:rsidR="00327A87" w:rsidRDefault="00327A87" w:rsidP="00326F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27A87" w:rsidSect="00327A8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1A6"/>
    <w:rsid w:val="001969D1"/>
    <w:rsid w:val="00213F8B"/>
    <w:rsid w:val="002331DF"/>
    <w:rsid w:val="002D6964"/>
    <w:rsid w:val="002F3206"/>
    <w:rsid w:val="0030764C"/>
    <w:rsid w:val="00311D28"/>
    <w:rsid w:val="003124E3"/>
    <w:rsid w:val="00326F3E"/>
    <w:rsid w:val="00327A87"/>
    <w:rsid w:val="003361F8"/>
    <w:rsid w:val="003D3318"/>
    <w:rsid w:val="003F3E33"/>
    <w:rsid w:val="004154D8"/>
    <w:rsid w:val="00457620"/>
    <w:rsid w:val="0047488A"/>
    <w:rsid w:val="00495D47"/>
    <w:rsid w:val="005016CD"/>
    <w:rsid w:val="005118A3"/>
    <w:rsid w:val="00581223"/>
    <w:rsid w:val="005B7DA4"/>
    <w:rsid w:val="005E1E9A"/>
    <w:rsid w:val="005F3441"/>
    <w:rsid w:val="006136E5"/>
    <w:rsid w:val="00634D90"/>
    <w:rsid w:val="00667DF8"/>
    <w:rsid w:val="008B4366"/>
    <w:rsid w:val="008C1733"/>
    <w:rsid w:val="00912D30"/>
    <w:rsid w:val="00930C91"/>
    <w:rsid w:val="009F232C"/>
    <w:rsid w:val="00A37C8E"/>
    <w:rsid w:val="00A9551B"/>
    <w:rsid w:val="00AA658A"/>
    <w:rsid w:val="00AC1B53"/>
    <w:rsid w:val="00B256C9"/>
    <w:rsid w:val="00B726C9"/>
    <w:rsid w:val="00BD2CC9"/>
    <w:rsid w:val="00BE37E3"/>
    <w:rsid w:val="00C30AFD"/>
    <w:rsid w:val="00C33982"/>
    <w:rsid w:val="00C6577A"/>
    <w:rsid w:val="00C863A1"/>
    <w:rsid w:val="00CB7B64"/>
    <w:rsid w:val="00CE3E6F"/>
    <w:rsid w:val="00D509F9"/>
    <w:rsid w:val="00D82418"/>
    <w:rsid w:val="00D866F2"/>
    <w:rsid w:val="00DA6219"/>
    <w:rsid w:val="00DB63DF"/>
    <w:rsid w:val="00E22C28"/>
    <w:rsid w:val="00E52ADD"/>
    <w:rsid w:val="00E85A32"/>
    <w:rsid w:val="00EA4675"/>
    <w:rsid w:val="00EB72CE"/>
    <w:rsid w:val="00F04922"/>
    <w:rsid w:val="00F13199"/>
    <w:rsid w:val="00F27C01"/>
    <w:rsid w:val="00F46A0C"/>
    <w:rsid w:val="00F808B0"/>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3E"/>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209</Words>
  <Characters>1194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2004-10-25T17:20:00Z</dcterms:created>
  <dcterms:modified xsi:type="dcterms:W3CDTF">2004-10-25T17:20:00Z</dcterms:modified>
</cp:coreProperties>
</file>