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98B" w:rsidRDefault="0031598B" w:rsidP="00853E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b/>
            <w:bCs/>
            <w:sz w:val="24"/>
            <w:szCs w:val="24"/>
          </w:rPr>
          <w:t>07:01</w:t>
        </w:r>
      </w:smartTag>
      <w:r>
        <w:rPr>
          <w:b/>
          <w:bCs/>
          <w:sz w:val="24"/>
          <w:szCs w:val="24"/>
        </w:rPr>
        <w:t>:18.  Return and remittance.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31598B" w:rsidRDefault="0031598B" w:rsidP="00853E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1598B" w:rsidRDefault="0031598B" w:rsidP="00853E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24 SDR 43, effective </w:t>
      </w:r>
      <w:smartTag w:uri="urn:schemas-microsoft-com:office:smarttags" w:element="date">
        <w:smartTagPr>
          <w:attr w:name="Year" w:val="1997"/>
          <w:attr w:name="Day" w:val="13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13, 1997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3, 2006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33 SDR 226, effective </w:t>
      </w:r>
      <w:smartTag w:uri="urn:schemas-microsoft-com:office:smarttags" w:element="date">
        <w:smartTagPr>
          <w:attr w:name="Year" w:val="2007"/>
          <w:attr w:name="Day" w:val="27"/>
          <w:attr w:name="Month" w:val="6"/>
        </w:smartTagPr>
        <w:r>
          <w:rPr>
            <w:rFonts w:ascii="Times New Roman" w:hAnsi="Times New Roman" w:cs="Times New Roman"/>
            <w:sz w:val="24"/>
            <w:szCs w:val="24"/>
          </w:rPr>
          <w:t>June 27, 2007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31598B" w:rsidRDefault="0031598B" w:rsidP="00853E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31598B" w:rsidSect="0031598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598B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3EC5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EC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2007-06-25T19:32:00Z</dcterms:created>
  <dcterms:modified xsi:type="dcterms:W3CDTF">2007-06-25T19:32:00Z</dcterms:modified>
</cp:coreProperties>
</file>